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85" w:rsidRDefault="00686885" w:rsidP="00686885">
      <w:pPr>
        <w:spacing w:line="200" w:lineRule="exact"/>
        <w:jc w:val="center"/>
        <w:rPr>
          <w:rFonts w:ascii="Monotype Corsiva" w:hAnsi="Monotype Corsiva"/>
          <w:sz w:val="32"/>
          <w:szCs w:val="32"/>
        </w:rPr>
      </w:pPr>
      <w:r>
        <w:rPr>
          <w:rFonts w:ascii="Monotype Corsiva" w:hAnsi="Monotype Corsiva"/>
          <w:noProof/>
          <w:sz w:val="32"/>
          <w:szCs w:val="32"/>
          <w:lang w:eastAsia="ru-RU"/>
        </w:rPr>
        <w:drawing>
          <wp:anchor distT="0" distB="0" distL="114300" distR="114300" simplePos="0" relativeHeight="251658240" behindDoc="1" locked="0" layoutInCell="1" allowOverlap="1">
            <wp:simplePos x="0" y="0"/>
            <wp:positionH relativeFrom="column">
              <wp:posOffset>-351155</wp:posOffset>
            </wp:positionH>
            <wp:positionV relativeFrom="paragraph">
              <wp:posOffset>-272415</wp:posOffset>
            </wp:positionV>
            <wp:extent cx="5330190" cy="7538720"/>
            <wp:effectExtent l="19050" t="0" r="3810" b="0"/>
            <wp:wrapNone/>
            <wp:docPr id="1" name="Рисунок 1" descr="http://arhivurokov.ru/multiurok/html/2017/01/19/s_5880ad691db0b/533368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hivurokov.ru/multiurok/html/2017/01/19/s_5880ad691db0b/533368_1.jpeg"/>
                    <pic:cNvPicPr>
                      <a:picLocks noChangeAspect="1" noChangeArrowheads="1"/>
                    </pic:cNvPicPr>
                  </pic:nvPicPr>
                  <pic:blipFill>
                    <a:blip r:embed="rId5" cstate="print"/>
                    <a:srcRect/>
                    <a:stretch>
                      <a:fillRect/>
                    </a:stretch>
                  </pic:blipFill>
                  <pic:spPr bwMode="auto">
                    <a:xfrm>
                      <a:off x="0" y="0"/>
                      <a:ext cx="5330190" cy="7538720"/>
                    </a:xfrm>
                    <a:prstGeom prst="rect">
                      <a:avLst/>
                    </a:prstGeom>
                    <a:noFill/>
                    <a:ln w="9525">
                      <a:noFill/>
                      <a:miter lim="800000"/>
                      <a:headEnd/>
                      <a:tailEnd/>
                    </a:ln>
                  </pic:spPr>
                </pic:pic>
              </a:graphicData>
            </a:graphic>
          </wp:anchor>
        </w:drawing>
      </w:r>
    </w:p>
    <w:p w:rsidR="004D122A" w:rsidRDefault="00CF6A72" w:rsidP="00A97440">
      <w:pPr>
        <w:spacing w:line="240" w:lineRule="auto"/>
        <w:jc w:val="center"/>
        <w:rPr>
          <w:rFonts w:asciiTheme="majorHAnsi" w:hAnsiTheme="majorHAnsi"/>
          <w:sz w:val="48"/>
          <w:szCs w:val="48"/>
          <w:u w:val="single"/>
        </w:rPr>
      </w:pPr>
      <w:r>
        <w:rPr>
          <w:rFonts w:asciiTheme="majorHAnsi" w:hAnsiTheme="majorHAnsi"/>
          <w:noProof/>
          <w:sz w:val="48"/>
          <w:szCs w:val="48"/>
          <w:u w:val="single"/>
          <w:lang w:eastAsia="ru-RU"/>
        </w:rPr>
        <mc:AlternateContent>
          <mc:Choice Requires="wps">
            <w:drawing>
              <wp:anchor distT="0" distB="0" distL="114300" distR="114300" simplePos="0" relativeHeight="251660288" behindDoc="0" locked="0" layoutInCell="1" allowOverlap="1">
                <wp:simplePos x="0" y="0"/>
                <wp:positionH relativeFrom="column">
                  <wp:posOffset>327660</wp:posOffset>
                </wp:positionH>
                <wp:positionV relativeFrom="paragraph">
                  <wp:posOffset>357505</wp:posOffset>
                </wp:positionV>
                <wp:extent cx="3911600" cy="1727200"/>
                <wp:effectExtent l="11430" t="6350" r="1079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1727200"/>
                        </a:xfrm>
                        <a:prstGeom prst="rect">
                          <a:avLst/>
                        </a:prstGeom>
                        <a:gradFill rotWithShape="1">
                          <a:gsLst>
                            <a:gs pos="0">
                              <a:srgbClr val="92D050"/>
                            </a:gs>
                            <a:gs pos="100000">
                              <a:srgbClr val="00B050"/>
                            </a:gs>
                          </a:gsLst>
                          <a:lin ang="5400000" scaled="1"/>
                        </a:gradFill>
                        <a:ln w="9525">
                          <a:solidFill>
                            <a:srgbClr val="FFFF00"/>
                          </a:solidFill>
                          <a:miter lim="800000"/>
                          <a:headEnd/>
                          <a:tailEnd/>
                        </a:ln>
                      </wps:spPr>
                      <wps:txbx>
                        <w:txbxContent>
                          <w:p w:rsidR="00686885" w:rsidRPr="00686885" w:rsidRDefault="00686885" w:rsidP="00686885">
                            <w:pPr>
                              <w:jc w:val="center"/>
                              <w:rPr>
                                <w:rFonts w:ascii="Monotype Corsiva" w:hAnsi="Monotype Corsiva"/>
                                <w:sz w:val="44"/>
                                <w:szCs w:val="44"/>
                              </w:rPr>
                            </w:pPr>
                            <w:r w:rsidRPr="00686885">
                              <w:rPr>
                                <w:rFonts w:ascii="Monotype Corsiva" w:hAnsi="Monotype Corsiva"/>
                                <w:sz w:val="44"/>
                                <w:szCs w:val="44"/>
                              </w:rPr>
                              <w:t>Оздоровительная гимнастика</w:t>
                            </w:r>
                          </w:p>
                          <w:p w:rsidR="00686885" w:rsidRPr="00686885" w:rsidRDefault="00686885" w:rsidP="00686885">
                            <w:pPr>
                              <w:jc w:val="center"/>
                              <w:rPr>
                                <w:rFonts w:ascii="Monotype Corsiva" w:hAnsi="Monotype Corsiva"/>
                                <w:sz w:val="44"/>
                                <w:szCs w:val="44"/>
                              </w:rPr>
                            </w:pPr>
                            <w:r w:rsidRPr="00686885">
                              <w:rPr>
                                <w:rFonts w:ascii="Monotype Corsiva" w:hAnsi="Monotype Corsiva"/>
                                <w:sz w:val="44"/>
                                <w:szCs w:val="44"/>
                              </w:rPr>
                              <w:t>для детей дошкольного возраста</w:t>
                            </w:r>
                          </w:p>
                          <w:p w:rsidR="00686885" w:rsidRPr="00686885" w:rsidRDefault="00686885" w:rsidP="00686885">
                            <w:pPr>
                              <w:jc w:val="center"/>
                              <w:rPr>
                                <w:rFonts w:ascii="Monotype Corsiva" w:hAnsi="Monotype Corsiva"/>
                                <w:sz w:val="44"/>
                                <w:szCs w:val="44"/>
                              </w:rPr>
                            </w:pPr>
                            <w:r w:rsidRPr="00686885">
                              <w:rPr>
                                <w:rFonts w:ascii="Monotype Corsiva" w:hAnsi="Monotype Corsiva"/>
                                <w:sz w:val="44"/>
                                <w:szCs w:val="44"/>
                              </w:rPr>
                              <w:t>(3-4 года)</w:t>
                            </w:r>
                          </w:p>
                          <w:p w:rsidR="00686885" w:rsidRDefault="006868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8pt;margin-top:28.15pt;width:308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" fillcolor="#92d050" strokecolor="yellow">
                <v:fill color2="#00b050" rotate="t" focus="100%" type="gradient"/>
                <v:textbox>
                  <w:txbxContent>
                    <w:p w:rsidR="00686885" w:rsidRPr="00686885" w:rsidRDefault="00686885" w:rsidP="00686885">
                      <w:pPr>
                        <w:jc w:val="center"/>
                        <w:rPr>
                          <w:rFonts w:ascii="Monotype Corsiva" w:hAnsi="Monotype Corsiva"/>
                          <w:sz w:val="44"/>
                          <w:szCs w:val="44"/>
                        </w:rPr>
                      </w:pPr>
                      <w:r w:rsidRPr="00686885">
                        <w:rPr>
                          <w:rFonts w:ascii="Monotype Corsiva" w:hAnsi="Monotype Corsiva"/>
                          <w:sz w:val="44"/>
                          <w:szCs w:val="44"/>
                        </w:rPr>
                        <w:t>Оздоровительная гимнастика</w:t>
                      </w:r>
                    </w:p>
                    <w:p w:rsidR="00686885" w:rsidRPr="00686885" w:rsidRDefault="00686885" w:rsidP="00686885">
                      <w:pPr>
                        <w:jc w:val="center"/>
                        <w:rPr>
                          <w:rFonts w:ascii="Monotype Corsiva" w:hAnsi="Monotype Corsiva"/>
                          <w:sz w:val="44"/>
                          <w:szCs w:val="44"/>
                        </w:rPr>
                      </w:pPr>
                      <w:r w:rsidRPr="00686885">
                        <w:rPr>
                          <w:rFonts w:ascii="Monotype Corsiva" w:hAnsi="Monotype Corsiva"/>
                          <w:sz w:val="44"/>
                          <w:szCs w:val="44"/>
                        </w:rPr>
                        <w:t>для детей дошкольного возраста</w:t>
                      </w:r>
                    </w:p>
                    <w:p w:rsidR="00686885" w:rsidRPr="00686885" w:rsidRDefault="00686885" w:rsidP="00686885">
                      <w:pPr>
                        <w:jc w:val="center"/>
                        <w:rPr>
                          <w:rFonts w:ascii="Monotype Corsiva" w:hAnsi="Monotype Corsiva"/>
                          <w:sz w:val="44"/>
                          <w:szCs w:val="44"/>
                        </w:rPr>
                      </w:pPr>
                      <w:r w:rsidRPr="00686885">
                        <w:rPr>
                          <w:rFonts w:ascii="Monotype Corsiva" w:hAnsi="Monotype Corsiva"/>
                          <w:sz w:val="44"/>
                          <w:szCs w:val="44"/>
                        </w:rPr>
                        <w:t>(3-4 года)</w:t>
                      </w:r>
                    </w:p>
                    <w:p w:rsidR="00686885" w:rsidRDefault="00686885"/>
                  </w:txbxContent>
                </v:textbox>
              </v:rect>
            </w:pict>
          </mc:Fallback>
        </mc:AlternateContent>
      </w:r>
    </w:p>
    <w:p w:rsidR="004D122A" w:rsidRDefault="004D122A" w:rsidP="00A97440">
      <w:pPr>
        <w:spacing w:line="240" w:lineRule="auto"/>
        <w:jc w:val="center"/>
        <w:rPr>
          <w:rFonts w:asciiTheme="majorHAnsi" w:hAnsiTheme="majorHAnsi"/>
          <w:sz w:val="48"/>
          <w:szCs w:val="48"/>
          <w:u w:val="single"/>
        </w:rPr>
      </w:pPr>
    </w:p>
    <w:p w:rsidR="00A97440" w:rsidRPr="00A97440" w:rsidRDefault="00A97440" w:rsidP="00A97440">
      <w:pPr>
        <w:spacing w:line="240" w:lineRule="auto"/>
        <w:jc w:val="center"/>
        <w:rPr>
          <w:rFonts w:asciiTheme="majorHAnsi" w:hAnsiTheme="majorHAnsi"/>
          <w:sz w:val="72"/>
          <w:szCs w:val="72"/>
        </w:rPr>
      </w:pPr>
    </w:p>
    <w:p w:rsidR="007D3F0F" w:rsidRDefault="007D3F0F" w:rsidP="00A97440">
      <w:pPr>
        <w:spacing w:line="240" w:lineRule="auto"/>
        <w:jc w:val="center"/>
        <w:rPr>
          <w:rFonts w:ascii="Monotype Corsiva" w:hAnsi="Monotype Corsiva"/>
          <w:sz w:val="72"/>
          <w:szCs w:val="72"/>
        </w:rPr>
      </w:pP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686885" w:rsidRDefault="00686885" w:rsidP="00B82E0B">
      <w:pPr>
        <w:spacing w:line="240" w:lineRule="auto"/>
        <w:jc w:val="center"/>
        <w:rPr>
          <w:rFonts w:asciiTheme="majorHAnsi" w:hAnsiTheme="majorHAnsi"/>
          <w:b/>
          <w:sz w:val="28"/>
          <w:szCs w:val="28"/>
        </w:rPr>
      </w:pPr>
    </w:p>
    <w:p w:rsidR="00A97440" w:rsidRPr="00B82E0B" w:rsidRDefault="00686885" w:rsidP="00B82E0B">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-351155</wp:posOffset>
            </wp:positionH>
            <wp:positionV relativeFrom="paragraph">
              <wp:posOffset>-272415</wp:posOffset>
            </wp:positionV>
            <wp:extent cx="5335270" cy="757936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B82E0B">
        <w:rPr>
          <w:rFonts w:asciiTheme="majorHAnsi" w:hAnsiTheme="majorHAnsi"/>
          <w:b/>
          <w:sz w:val="28"/>
          <w:szCs w:val="28"/>
        </w:rPr>
        <w:t>Сентябрь</w:t>
      </w:r>
    </w:p>
    <w:p w:rsidR="00A97440" w:rsidRPr="00B82E0B" w:rsidRDefault="00A97440" w:rsidP="00B82E0B">
      <w:pPr>
        <w:spacing w:line="240" w:lineRule="auto"/>
        <w:jc w:val="center"/>
        <w:rPr>
          <w:rFonts w:asciiTheme="majorHAnsi" w:hAnsiTheme="majorHAnsi"/>
          <w:sz w:val="28"/>
          <w:szCs w:val="28"/>
          <w:u w:val="single"/>
        </w:rPr>
      </w:pPr>
      <w:r w:rsidRPr="00B82E0B">
        <w:rPr>
          <w:rFonts w:asciiTheme="majorHAnsi" w:hAnsiTheme="majorHAnsi"/>
          <w:sz w:val="28"/>
          <w:szCs w:val="28"/>
          <w:u w:val="single"/>
        </w:rPr>
        <w:t>Комплекс №1.</w:t>
      </w:r>
      <w:r w:rsidR="00686885" w:rsidRPr="00686885">
        <w:rPr>
          <w:rFonts w:asciiTheme="majorHAnsi" w:hAnsiTheme="majorHAnsi"/>
          <w:sz w:val="28"/>
          <w:szCs w:val="28"/>
          <w:u w:val="single"/>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с одной стороны площадки на противоположную за воспитателем – посмотрим на осенние листочки.</w:t>
      </w:r>
    </w:p>
    <w:p w:rsidR="00A97440" w:rsidRPr="00A97440" w:rsidRDefault="00A97440" w:rsidP="00A97440">
      <w:pPr>
        <w:spacing w:line="240" w:lineRule="auto"/>
        <w:rPr>
          <w:rFonts w:asciiTheme="majorHAnsi" w:hAnsiTheme="majorHAnsi"/>
          <w:i/>
          <w:sz w:val="28"/>
          <w:szCs w:val="28"/>
        </w:rPr>
      </w:pPr>
      <w:r w:rsidRPr="00A97440">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И.п.— ноги на ширине ступни, руки вдоль туловища. Вынести руки вперед, хлопнуть в ладоши перед собой,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руки на поясе. Присесть, положить руки на колени,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руки вдоль туловища. Поднять руки в стороны,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руки на поясе. Прыжки на двух ногах в чередовании с небольшой паузой (2-3 раза).</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Ходьба в колонне по одному за воспитателем (у него в руках флажок).</w:t>
      </w:r>
    </w:p>
    <w:p w:rsidR="00B82E0B" w:rsidRDefault="00B82E0B"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686885" w:rsidRDefault="00686885" w:rsidP="00A97440">
      <w:pPr>
        <w:spacing w:line="240" w:lineRule="auto"/>
        <w:rPr>
          <w:rFonts w:asciiTheme="majorHAnsi" w:hAnsiTheme="majorHAnsi"/>
          <w:sz w:val="28"/>
          <w:szCs w:val="28"/>
        </w:rPr>
      </w:pPr>
    </w:p>
    <w:p w:rsidR="00686885" w:rsidRDefault="00686885" w:rsidP="00A97440">
      <w:pPr>
        <w:spacing w:line="240" w:lineRule="auto"/>
        <w:rPr>
          <w:rFonts w:asciiTheme="majorHAnsi" w:hAnsiTheme="majorHAnsi"/>
          <w:sz w:val="28"/>
          <w:szCs w:val="28"/>
        </w:rPr>
      </w:pPr>
    </w:p>
    <w:p w:rsidR="00A97440" w:rsidRPr="003C249B" w:rsidRDefault="00686885" w:rsidP="003C249B">
      <w:pPr>
        <w:spacing w:line="240" w:lineRule="auto"/>
        <w:jc w:val="center"/>
        <w:rPr>
          <w:rFonts w:asciiTheme="majorHAnsi" w:hAnsiTheme="majorHAnsi"/>
          <w:sz w:val="28"/>
          <w:szCs w:val="28"/>
        </w:rPr>
      </w:pPr>
      <w:r>
        <w:rPr>
          <w:rFonts w:asciiTheme="majorHAnsi" w:hAnsiTheme="majorHAnsi"/>
          <w:noProof/>
          <w:sz w:val="28"/>
          <w:szCs w:val="28"/>
          <w:lang w:eastAsia="ru-RU"/>
        </w:rPr>
        <w:lastRenderedPageBreak/>
        <w:drawing>
          <wp:anchor distT="0" distB="0" distL="114300" distR="114300" simplePos="0" relativeHeight="251666432" behindDoc="1" locked="0" layoutInCell="1" allowOverlap="1">
            <wp:simplePos x="0" y="0"/>
            <wp:positionH relativeFrom="column">
              <wp:posOffset>-401955</wp:posOffset>
            </wp:positionH>
            <wp:positionV relativeFrom="paragraph">
              <wp:posOffset>-272415</wp:posOffset>
            </wp:positionV>
            <wp:extent cx="5335270" cy="7579360"/>
            <wp:effectExtent l="19050" t="0" r="0" b="0"/>
            <wp:wrapNone/>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B82E0B">
        <w:rPr>
          <w:rFonts w:asciiTheme="majorHAnsi" w:hAnsiTheme="majorHAnsi"/>
          <w:sz w:val="28"/>
          <w:szCs w:val="28"/>
          <w:u w:val="single"/>
        </w:rPr>
        <w:t>Комплекс №2.</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w:t>
      </w:r>
    </w:p>
    <w:p w:rsidR="00A97440" w:rsidRPr="00B82E0B" w:rsidRDefault="00A97440" w:rsidP="00A97440">
      <w:pPr>
        <w:spacing w:line="240" w:lineRule="auto"/>
        <w:rPr>
          <w:rFonts w:asciiTheme="majorHAnsi" w:hAnsiTheme="majorHAnsi"/>
          <w:i/>
          <w:sz w:val="28"/>
          <w:szCs w:val="28"/>
        </w:rPr>
      </w:pPr>
      <w:r w:rsidRPr="00A97440">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«Покажи ладошки». И. п. — стоя ноги на ширине стопы, руки вдоль туловища. Поднять руки вперед — вот наши ладошки,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«Покажи колени». И. п. — стоя ноги на ширине плеч, руки на поясе. Наклониться вперед и положить руки на колени,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«Большие и маленькие». И. п. —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4D122A"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ноги слегка расставлены, руки вдоль туловища. Прыжки на двух ногах — как мячики (2-3 раза).</w:t>
      </w:r>
      <w:r w:rsidR="00B82E0B">
        <w:rPr>
          <w:rFonts w:asciiTheme="majorHAnsi" w:hAnsiTheme="majorHAnsi"/>
          <w:sz w:val="28"/>
          <w:szCs w:val="28"/>
        </w:rPr>
        <w:t xml:space="preserve">                                                     </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Ходьба за воспитателем в обход площадки стайкой (в руках у него флажок).</w:t>
      </w: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Pr="00A97440" w:rsidRDefault="003C249B" w:rsidP="00A97440">
      <w:pPr>
        <w:spacing w:line="240" w:lineRule="auto"/>
        <w:rPr>
          <w:rFonts w:asciiTheme="majorHAnsi" w:hAnsiTheme="majorHAnsi"/>
          <w:sz w:val="28"/>
          <w:szCs w:val="28"/>
        </w:rPr>
      </w:pPr>
      <w:r>
        <w:rPr>
          <w:rFonts w:asciiTheme="majorHAnsi" w:hAnsiTheme="majorHAnsi"/>
          <w:noProof/>
          <w:sz w:val="28"/>
          <w:szCs w:val="28"/>
          <w:lang w:eastAsia="ru-RU"/>
        </w:rPr>
        <w:lastRenderedPageBreak/>
        <w:drawing>
          <wp:anchor distT="0" distB="0" distL="114300" distR="114300" simplePos="0" relativeHeight="251668480" behindDoc="1" locked="0" layoutInCell="1" allowOverlap="1">
            <wp:simplePos x="0" y="0"/>
            <wp:positionH relativeFrom="column">
              <wp:posOffset>-401955</wp:posOffset>
            </wp:positionH>
            <wp:positionV relativeFrom="paragraph">
              <wp:posOffset>-272415</wp:posOffset>
            </wp:positionV>
            <wp:extent cx="5335270" cy="7579360"/>
            <wp:effectExtent l="19050" t="0" r="0" b="0"/>
            <wp:wrapNone/>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p>
    <w:p w:rsidR="00A97440" w:rsidRPr="00A97440" w:rsidRDefault="00A97440" w:rsidP="004D122A">
      <w:pPr>
        <w:spacing w:line="240" w:lineRule="auto"/>
        <w:jc w:val="center"/>
        <w:rPr>
          <w:rFonts w:asciiTheme="majorHAnsi" w:hAnsiTheme="majorHAnsi"/>
          <w:sz w:val="28"/>
          <w:szCs w:val="28"/>
        </w:rPr>
      </w:pPr>
      <w:r w:rsidRPr="004D122A">
        <w:rPr>
          <w:rFonts w:asciiTheme="majorHAnsi" w:hAnsiTheme="majorHAnsi"/>
          <w:sz w:val="28"/>
          <w:szCs w:val="28"/>
          <w:u w:val="single"/>
        </w:rPr>
        <w:t>Комплекс №3</w:t>
      </w:r>
      <w:r w:rsidRPr="00A97440">
        <w:rPr>
          <w:rFonts w:asciiTheme="majorHAnsi" w:hAnsiTheme="majorHAnsi"/>
          <w:sz w:val="28"/>
          <w:szCs w:val="28"/>
        </w:rPr>
        <w:t>.</w:t>
      </w:r>
      <w:r w:rsidR="003C249B" w:rsidRPr="003C249B">
        <w:rPr>
          <w:rFonts w:asciiTheme="majorHAnsi" w:hAnsiTheme="majorHAnsi"/>
          <w:noProof/>
          <w:sz w:val="28"/>
          <w:szCs w:val="28"/>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 колонне по одному за воспитателем — он паровозик.</w:t>
      </w:r>
    </w:p>
    <w:p w:rsidR="00A97440" w:rsidRPr="004D122A" w:rsidRDefault="00A97440" w:rsidP="00A97440">
      <w:pPr>
        <w:spacing w:line="240" w:lineRule="auto"/>
        <w:rPr>
          <w:rFonts w:asciiTheme="majorHAnsi" w:hAnsiTheme="majorHAnsi"/>
          <w:i/>
          <w:sz w:val="28"/>
          <w:szCs w:val="28"/>
        </w:rPr>
      </w:pPr>
      <w:r w:rsidRPr="004D122A">
        <w:rPr>
          <w:rFonts w:asciiTheme="majorHAnsi" w:hAnsiTheme="majorHAnsi"/>
          <w:i/>
          <w:sz w:val="28"/>
          <w:szCs w:val="28"/>
        </w:rPr>
        <w:t>Упражнения с кубиками</w:t>
      </w:r>
      <w:r w:rsidR="004D122A">
        <w:rPr>
          <w:rFonts w:asciiTheme="majorHAnsi" w:hAnsiTheme="majorHAnsi"/>
          <w:i/>
          <w:sz w:val="28"/>
          <w:szCs w:val="28"/>
        </w:rPr>
        <w:t>.</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кубики в обеих руках внизу. Вынести кубики вперед, стукнуть ими друг о друга, опустить вниз,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кубики за спиной. Присесть, положить кубики на пол, встать, руки убрать за спину. Присесть, взять кубики, выпрямиться, вернуться в исходное положение (4 раза).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скрестно, кубики в руках на коленях. Поворот вправо, положить кубик на пол за спиной, выпрямиться. То же в другую сторону. Поворот вправо, взять кубик (рис. 1). То же, в другую сторону (по 3 раза в каждую сторону).</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кубики на полу. Прыжки на двух ногах вокруг кубиков, с небольшой паузой между прыжками.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задание «Быстро в домик!». Дети находятся за чертой — это домик. Воспитатель предлагает детям пойти на прогулку — ходьба врассыпную по всей площадке. На слова «Быстро в домик!» дети вместе с воспитателем бегут за черту (2 раза). Ходьба стайкой (гурьбой) за воспитателем на другую сторону площадки.</w:t>
      </w:r>
    </w:p>
    <w:p w:rsidR="00A97440" w:rsidRDefault="00A97440" w:rsidP="00A97440">
      <w:pPr>
        <w:spacing w:line="240" w:lineRule="auto"/>
        <w:rPr>
          <w:rFonts w:asciiTheme="majorHAnsi" w:hAnsiTheme="majorHAnsi"/>
          <w:sz w:val="28"/>
          <w:szCs w:val="28"/>
        </w:rPr>
      </w:pPr>
    </w:p>
    <w:p w:rsidR="00A97440" w:rsidRPr="000A3322" w:rsidRDefault="003C249B" w:rsidP="000A3322">
      <w:pPr>
        <w:spacing w:line="240" w:lineRule="auto"/>
        <w:jc w:val="center"/>
        <w:rPr>
          <w:rFonts w:asciiTheme="majorHAnsi" w:hAnsiTheme="majorHAnsi"/>
          <w:sz w:val="28"/>
          <w:szCs w:val="28"/>
        </w:rPr>
      </w:pPr>
      <w:bookmarkStart w:id="0" w:name="_GoBack"/>
      <w:r>
        <w:rPr>
          <w:rFonts w:asciiTheme="majorHAnsi" w:hAnsiTheme="majorHAnsi"/>
          <w:noProof/>
          <w:sz w:val="28"/>
          <w:szCs w:val="28"/>
          <w:lang w:eastAsia="ru-RU"/>
        </w:rPr>
        <w:lastRenderedPageBreak/>
        <w:drawing>
          <wp:anchor distT="0" distB="0" distL="114300" distR="114300" simplePos="0" relativeHeight="251670528" behindDoc="1" locked="0" layoutInCell="1" allowOverlap="1">
            <wp:simplePos x="0" y="0"/>
            <wp:positionH relativeFrom="column">
              <wp:posOffset>-320675</wp:posOffset>
            </wp:positionH>
            <wp:positionV relativeFrom="paragraph">
              <wp:posOffset>-221615</wp:posOffset>
            </wp:positionV>
            <wp:extent cx="5335270" cy="7579360"/>
            <wp:effectExtent l="19050" t="0" r="0" b="0"/>
            <wp:wrapNone/>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bookmarkEnd w:id="0"/>
      <w:r w:rsidR="00A97440" w:rsidRPr="004D122A">
        <w:rPr>
          <w:rFonts w:asciiTheme="majorHAnsi" w:hAnsiTheme="majorHAnsi"/>
          <w:sz w:val="28"/>
          <w:szCs w:val="28"/>
          <w:u w:val="single"/>
        </w:rPr>
        <w:t>Комплекс №4.</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врассыпную по всей площадке, на сигнал воспитателя «Бабочки!» бег врассыпную, помахивая руками, как крылышками.</w:t>
      </w:r>
      <w:r w:rsidR="003C249B" w:rsidRPr="003C249B">
        <w:rPr>
          <w:rFonts w:asciiTheme="majorHAnsi" w:hAnsiTheme="majorHAnsi"/>
          <w:noProof/>
          <w:sz w:val="28"/>
          <w:szCs w:val="28"/>
          <w:lang w:eastAsia="ru-RU"/>
        </w:rPr>
        <w:t xml:space="preserve"> </w:t>
      </w:r>
    </w:p>
    <w:p w:rsidR="00A97440" w:rsidRPr="004D122A" w:rsidRDefault="00A97440" w:rsidP="00A97440">
      <w:pPr>
        <w:spacing w:line="240" w:lineRule="auto"/>
        <w:rPr>
          <w:rFonts w:asciiTheme="majorHAnsi" w:hAnsiTheme="majorHAnsi"/>
          <w:i/>
          <w:sz w:val="28"/>
          <w:szCs w:val="28"/>
        </w:rPr>
      </w:pPr>
      <w:r w:rsidRPr="004D122A">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стоя ноги на ширине ступни, руки вдоль туловища. Махи обеими руками вперед-назад 4 раза подряд, вернуться в исходное положение</w:t>
      </w:r>
      <w:r w:rsidR="004D122A">
        <w:rPr>
          <w:rFonts w:asciiTheme="majorHAnsi" w:hAnsiTheme="majorHAnsi"/>
          <w:sz w:val="28"/>
          <w:szCs w:val="28"/>
        </w:rPr>
        <w:t>.</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ноги на ширине ступни, руки на поясе. Присесть, обхватить колени руками, встать, вернуться в исходное положение (5 раз).</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руки за спиной. Наклон вперед, коснуться пальцами рук носков ног, выпрямиться, вернуться в исходное положение (4 раза).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лежа на животе, руки вдоль туловища с опорой о пол. Попеременное сгибание и разгибание ног — как жучки (серия движений на счет 1-4, повторить 3-4 раза).</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«Найдем цыпленка» (воспитатель заранее прячет игрушку и предлагает детям найти ее). Ходьба в умеренном темпе в разном направлении.</w:t>
      </w:r>
    </w:p>
    <w:p w:rsidR="000A3322" w:rsidRPr="00A97440" w:rsidRDefault="000A3322"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Pr="00A97440" w:rsidRDefault="004D122A" w:rsidP="00A97440">
      <w:pPr>
        <w:spacing w:line="240" w:lineRule="auto"/>
        <w:rPr>
          <w:rFonts w:asciiTheme="majorHAnsi" w:hAnsiTheme="majorHAnsi"/>
          <w:sz w:val="28"/>
          <w:szCs w:val="28"/>
        </w:rPr>
      </w:pPr>
    </w:p>
    <w:p w:rsidR="003C249B" w:rsidRDefault="003C249B" w:rsidP="003C249B">
      <w:pPr>
        <w:spacing w:line="240" w:lineRule="auto"/>
        <w:jc w:val="center"/>
        <w:rPr>
          <w:rFonts w:asciiTheme="majorHAnsi" w:hAnsiTheme="majorHAnsi"/>
          <w:sz w:val="28"/>
          <w:szCs w:val="28"/>
        </w:rPr>
      </w:pPr>
      <w:r>
        <w:rPr>
          <w:rFonts w:asciiTheme="majorHAnsi" w:hAnsiTheme="majorHAnsi"/>
          <w:noProof/>
          <w:sz w:val="28"/>
          <w:szCs w:val="28"/>
          <w:lang w:eastAsia="ru-RU"/>
        </w:rPr>
        <w:lastRenderedPageBreak/>
        <w:drawing>
          <wp:anchor distT="0" distB="0" distL="114300" distR="114300" simplePos="0" relativeHeight="251672576" behindDoc="1" locked="0" layoutInCell="1" allowOverlap="1">
            <wp:simplePos x="0" y="0"/>
            <wp:positionH relativeFrom="column">
              <wp:posOffset>-371475</wp:posOffset>
            </wp:positionH>
            <wp:positionV relativeFrom="paragraph">
              <wp:posOffset>-221615</wp:posOffset>
            </wp:positionV>
            <wp:extent cx="5335270" cy="7579360"/>
            <wp:effectExtent l="19050" t="0" r="0" b="0"/>
            <wp:wrapNone/>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4D122A">
        <w:rPr>
          <w:rFonts w:asciiTheme="majorHAnsi" w:hAnsiTheme="majorHAnsi"/>
          <w:b/>
          <w:sz w:val="28"/>
          <w:szCs w:val="28"/>
        </w:rPr>
        <w:t>Октябрь</w:t>
      </w:r>
    </w:p>
    <w:p w:rsidR="00A97440" w:rsidRPr="003C249B" w:rsidRDefault="00A97440" w:rsidP="003C249B">
      <w:pPr>
        <w:spacing w:line="240" w:lineRule="auto"/>
        <w:jc w:val="center"/>
        <w:rPr>
          <w:rFonts w:asciiTheme="majorHAnsi" w:hAnsiTheme="majorHAnsi"/>
          <w:sz w:val="28"/>
          <w:szCs w:val="28"/>
        </w:rPr>
      </w:pPr>
      <w:r w:rsidRPr="004D122A">
        <w:rPr>
          <w:rFonts w:asciiTheme="majorHAnsi" w:hAnsiTheme="majorHAnsi"/>
          <w:sz w:val="28"/>
          <w:szCs w:val="28"/>
          <w:u w:val="single"/>
        </w:rPr>
        <w:t>Комплекс №5.</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1. Игра малой подвижности «Тишина» (ходьба). Дети идут в обход площадки, затем по кругу за воспитателем и вместе говорят:</w:t>
      </w:r>
      <w:r w:rsidR="004D122A" w:rsidRPr="004D122A">
        <w:rPr>
          <w:rFonts w:asciiTheme="majorHAnsi" w:hAnsiTheme="majorHAnsi"/>
          <w:sz w:val="26"/>
          <w:szCs w:val="26"/>
        </w:rPr>
        <w:t xml:space="preserve"> </w:t>
      </w:r>
      <w:r w:rsidRPr="004D122A">
        <w:rPr>
          <w:rFonts w:asciiTheme="majorHAnsi" w:hAnsiTheme="majorHAnsi"/>
          <w:sz w:val="26"/>
          <w:szCs w:val="26"/>
        </w:rPr>
        <w:t>«Тишина у пруда, не колышется вода, не шумите, камыши, засыпайте, малыши».</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По окончании слов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 Игровое упражнение повторяется.</w:t>
      </w:r>
    </w:p>
    <w:p w:rsidR="00A97440" w:rsidRPr="004D122A" w:rsidRDefault="00A97440" w:rsidP="00A97440">
      <w:pPr>
        <w:spacing w:line="240" w:lineRule="auto"/>
        <w:rPr>
          <w:rFonts w:asciiTheme="majorHAnsi" w:hAnsiTheme="majorHAnsi"/>
          <w:i/>
          <w:sz w:val="26"/>
          <w:szCs w:val="26"/>
        </w:rPr>
      </w:pPr>
      <w:r w:rsidRPr="004D122A">
        <w:rPr>
          <w:rFonts w:asciiTheme="majorHAnsi" w:hAnsiTheme="majorHAnsi"/>
          <w:i/>
          <w:sz w:val="26"/>
          <w:szCs w:val="26"/>
        </w:rPr>
        <w:t>Упражнение с погремушками</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2. И. п. —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3. И. п. — ноги на ширине плеч, погремушки за спиной. Наклониться, коснуться погремушками колен, выпрямиться, вернуться в исходное положение.</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4. И. п. —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5. И. п. — ноги слегка расставлены, погремушки в обеих руках у плеч. Прыжки на двух ногах, с небольшой паузой, затем повторить</w:t>
      </w:r>
      <w:r w:rsidR="004D122A">
        <w:rPr>
          <w:rFonts w:asciiTheme="majorHAnsi" w:hAnsiTheme="majorHAnsi"/>
          <w:sz w:val="26"/>
          <w:szCs w:val="26"/>
        </w:rPr>
        <w:t xml:space="preserve"> </w:t>
      </w:r>
      <w:r w:rsidRPr="004D122A">
        <w:rPr>
          <w:rFonts w:asciiTheme="majorHAnsi" w:hAnsiTheme="majorHAnsi"/>
          <w:sz w:val="26"/>
          <w:szCs w:val="26"/>
        </w:rPr>
        <w:t>прыжки.</w:t>
      </w:r>
    </w:p>
    <w:p w:rsidR="00A97440" w:rsidRPr="004D122A" w:rsidRDefault="00A97440" w:rsidP="00A97440">
      <w:pPr>
        <w:spacing w:line="240" w:lineRule="auto"/>
        <w:rPr>
          <w:rFonts w:asciiTheme="majorHAnsi" w:hAnsiTheme="majorHAnsi"/>
          <w:sz w:val="26"/>
          <w:szCs w:val="26"/>
        </w:rPr>
      </w:pPr>
      <w:r w:rsidRPr="004D122A">
        <w:rPr>
          <w:rFonts w:asciiTheme="majorHAnsi" w:hAnsiTheme="majorHAnsi"/>
          <w:sz w:val="26"/>
          <w:szCs w:val="26"/>
        </w:rPr>
        <w:t>6. Игровое задание «Найдем лягушонка» (ходьба в разных направлениях, затем в колонне по одному за ребенком, который первым нашел лягушонка).</w:t>
      </w:r>
    </w:p>
    <w:p w:rsidR="00A97440" w:rsidRPr="00A97440" w:rsidRDefault="003C249B" w:rsidP="00A97440">
      <w:pPr>
        <w:spacing w:line="240" w:lineRule="auto"/>
        <w:rPr>
          <w:rFonts w:asciiTheme="majorHAnsi" w:hAnsiTheme="majorHAnsi"/>
          <w:sz w:val="28"/>
          <w:szCs w:val="28"/>
        </w:rPr>
      </w:pPr>
      <w:r>
        <w:rPr>
          <w:rFonts w:asciiTheme="majorHAnsi" w:hAnsiTheme="majorHAnsi"/>
          <w:noProof/>
          <w:sz w:val="28"/>
          <w:szCs w:val="28"/>
          <w:lang w:eastAsia="ru-RU"/>
        </w:rPr>
        <w:lastRenderedPageBreak/>
        <w:drawing>
          <wp:anchor distT="0" distB="0" distL="114300" distR="114300" simplePos="0" relativeHeight="251674624" behindDoc="1" locked="0" layoutInCell="1" allowOverlap="1">
            <wp:simplePos x="0" y="0"/>
            <wp:positionH relativeFrom="column">
              <wp:posOffset>-320675</wp:posOffset>
            </wp:positionH>
            <wp:positionV relativeFrom="paragraph">
              <wp:posOffset>-221615</wp:posOffset>
            </wp:positionV>
            <wp:extent cx="5335270" cy="7579360"/>
            <wp:effectExtent l="19050" t="0" r="0" b="0"/>
            <wp:wrapNone/>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p>
    <w:p w:rsidR="00A97440" w:rsidRPr="004D122A" w:rsidRDefault="00A97440" w:rsidP="004D122A">
      <w:pPr>
        <w:spacing w:line="240" w:lineRule="auto"/>
        <w:jc w:val="center"/>
        <w:rPr>
          <w:rFonts w:asciiTheme="majorHAnsi" w:hAnsiTheme="majorHAnsi"/>
          <w:sz w:val="28"/>
          <w:szCs w:val="28"/>
          <w:u w:val="single"/>
        </w:rPr>
      </w:pPr>
      <w:r w:rsidRPr="004D122A">
        <w:rPr>
          <w:rFonts w:asciiTheme="majorHAnsi" w:hAnsiTheme="majorHAnsi"/>
          <w:sz w:val="28"/>
          <w:szCs w:val="28"/>
          <w:u w:val="single"/>
        </w:rPr>
        <w:t>Комплекс №6.</w:t>
      </w:r>
      <w:r w:rsidR="003C249B" w:rsidRPr="003C249B">
        <w:rPr>
          <w:rFonts w:asciiTheme="majorHAnsi" w:hAnsiTheme="majorHAnsi"/>
          <w:noProof/>
          <w:sz w:val="28"/>
          <w:szCs w:val="28"/>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на сигнал воспитателя «Воробышки!» остановиться и сказать: «Чик-чирик» (вместе с педагогом); бег друг за другом.</w:t>
      </w:r>
    </w:p>
    <w:p w:rsidR="00A97440" w:rsidRPr="004D122A" w:rsidRDefault="00A97440" w:rsidP="00A97440">
      <w:pPr>
        <w:spacing w:line="240" w:lineRule="auto"/>
        <w:rPr>
          <w:rFonts w:asciiTheme="majorHAnsi" w:hAnsiTheme="majorHAnsi"/>
          <w:i/>
          <w:sz w:val="28"/>
          <w:szCs w:val="28"/>
        </w:rPr>
      </w:pPr>
      <w:r w:rsidRPr="004D122A">
        <w:rPr>
          <w:rFonts w:asciiTheme="majorHAnsi" w:hAnsiTheme="majorHAnsi"/>
          <w:i/>
          <w:sz w:val="28"/>
          <w:szCs w:val="28"/>
        </w:rPr>
        <w:t>Упражнения с мячом большого диаметра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мяч в обеих руках внизу. Поднять мяч вверх, опустить,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мяч в обеих руках у груди. Наклониться, коснуться мячом пола (рис. 2),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мяч в обеих руках внизу. Присесть, мяч в согнутых руках, встать,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сидя на коленях, на пятках, мяч на полу в обеих руках. Катание мяча вокруг себя вправо и влево, перебирая руками (рис. 3). Темп упражнения средний (2-3 раза).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 п. — ноги слегка расставлены, мяч в согнутых руках на груди. Прыжки на двух ногах с поворотом вокруг своей оси вправо и влево.</w:t>
      </w:r>
    </w:p>
    <w:p w:rsidR="00A97440" w:rsidRDefault="00A97440"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4D122A" w:rsidRDefault="004D122A" w:rsidP="00A97440">
      <w:pPr>
        <w:spacing w:line="240" w:lineRule="auto"/>
        <w:rPr>
          <w:rFonts w:asciiTheme="majorHAnsi" w:hAnsiTheme="majorHAnsi"/>
          <w:sz w:val="28"/>
          <w:szCs w:val="28"/>
        </w:rPr>
      </w:pPr>
    </w:p>
    <w:p w:rsidR="00A97440" w:rsidRPr="003C249B" w:rsidRDefault="003C249B" w:rsidP="003C249B">
      <w:pPr>
        <w:spacing w:line="240" w:lineRule="auto"/>
        <w:jc w:val="center"/>
        <w:rPr>
          <w:rFonts w:asciiTheme="majorHAnsi" w:hAnsiTheme="majorHAnsi"/>
          <w:sz w:val="28"/>
          <w:szCs w:val="28"/>
        </w:rPr>
      </w:pPr>
      <w:r>
        <w:rPr>
          <w:rFonts w:asciiTheme="majorHAnsi" w:hAnsiTheme="majorHAnsi"/>
          <w:noProof/>
          <w:sz w:val="28"/>
          <w:szCs w:val="28"/>
          <w:lang w:eastAsia="ru-RU"/>
        </w:rPr>
        <w:lastRenderedPageBreak/>
        <w:drawing>
          <wp:anchor distT="0" distB="0" distL="114300" distR="114300" simplePos="0" relativeHeight="251676672"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4D122A">
        <w:rPr>
          <w:rFonts w:asciiTheme="majorHAnsi" w:hAnsiTheme="majorHAnsi"/>
          <w:sz w:val="28"/>
          <w:szCs w:val="28"/>
          <w:u w:val="single"/>
        </w:rPr>
        <w:t>Комплекс №7.</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вокруг кубиков. Построение вокруг кубиков, затем по сигналу воспитателя ходьба и бег вокруг кубиков в обе стороны.</w:t>
      </w:r>
    </w:p>
    <w:p w:rsidR="00A97440" w:rsidRPr="004D122A" w:rsidRDefault="00A97440" w:rsidP="00A97440">
      <w:pPr>
        <w:spacing w:line="240" w:lineRule="auto"/>
        <w:rPr>
          <w:rFonts w:asciiTheme="majorHAnsi" w:hAnsiTheme="majorHAnsi"/>
          <w:i/>
          <w:sz w:val="28"/>
          <w:szCs w:val="28"/>
        </w:rPr>
      </w:pPr>
      <w:r w:rsidRPr="004D122A">
        <w:rPr>
          <w:rFonts w:asciiTheme="majorHAnsi" w:hAnsiTheme="majorHAnsi"/>
          <w:i/>
          <w:sz w:val="28"/>
          <w:szCs w:val="28"/>
        </w:rPr>
        <w:t>Упражнения с кубиками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кубики в обеих руках внизу. Вынести кубики через стороны вперед, ударить друг о друга, опустить кубики вниз,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кубики в обеих руках за спиной. Наклониться, положить кубики на пол, выпрямиться, наклониться, взять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кубики в обеих руках внизу. Присесть, кубики вынести вперед,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руки на поясе, кубики на полу. Прыжки вокруг кубиков в чередовании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задание «Кошка и птички». В центре площадки (зала) на стульчике сидит кошка (роль кошки выполняет ребенок, можно надеть шапочку «кошки»). Птички летают вокруг кошки, помахивая крылышками (воспитатель регулирует умеренный темп). Воспитатель подает сигнал, кошка просыпается и ловит птичек, а те улетают (за черту). Игровое задание проводится один или два раза, не более.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 в обход площадки.</w:t>
      </w:r>
    </w:p>
    <w:p w:rsidR="00A97440" w:rsidRPr="003C249B" w:rsidRDefault="003C249B" w:rsidP="003C249B">
      <w:pPr>
        <w:spacing w:line="240" w:lineRule="auto"/>
        <w:jc w:val="center"/>
        <w:rPr>
          <w:rFonts w:asciiTheme="majorHAnsi" w:hAnsiTheme="majorHAnsi"/>
          <w:sz w:val="28"/>
          <w:szCs w:val="28"/>
        </w:rPr>
      </w:pPr>
      <w:r>
        <w:rPr>
          <w:rFonts w:asciiTheme="majorHAnsi" w:hAnsiTheme="majorHAnsi"/>
          <w:noProof/>
          <w:sz w:val="28"/>
          <w:szCs w:val="28"/>
          <w:lang w:eastAsia="ru-RU"/>
        </w:rPr>
        <w:lastRenderedPageBreak/>
        <w:drawing>
          <wp:anchor distT="0" distB="0" distL="114300" distR="114300" simplePos="0" relativeHeight="251678720"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7D3F0F">
        <w:rPr>
          <w:rFonts w:asciiTheme="majorHAnsi" w:hAnsiTheme="majorHAnsi"/>
          <w:sz w:val="28"/>
          <w:szCs w:val="28"/>
          <w:u w:val="single"/>
        </w:rPr>
        <w:t>Комплекс №8.</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по мостику (по дорожке длиной 3 м, шириной 30 см). На одной стороне площадки (из шнуров или реек) выкладывается дорожка, и воспитатель предлагает вначале пройти, а затем пробежать по мостику, не задевая его.</w:t>
      </w:r>
    </w:p>
    <w:p w:rsidR="00A97440" w:rsidRPr="007D3F0F" w:rsidRDefault="00A97440" w:rsidP="00A97440">
      <w:pPr>
        <w:spacing w:line="240" w:lineRule="auto"/>
        <w:rPr>
          <w:rFonts w:asciiTheme="majorHAnsi" w:hAnsiTheme="majorHAnsi"/>
          <w:i/>
          <w:sz w:val="28"/>
          <w:szCs w:val="28"/>
        </w:rPr>
      </w:pPr>
      <w:r w:rsidRPr="007D3F0F">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руки вдоль туловища. Поднять через стороны вверх, хлопнуть в ладоши, опустить руки,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руки за спиной. Наклониться вперед, хлопнуть руками по коленям,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руки вдоль туловища. Присесть, хлопнуть в ладоши перед собой,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Игра «Пузырь». Дети и воспитатель берутся за руки, образуют круг, становясь близко друг к другу, и говорят:</w:t>
      </w:r>
    </w:p>
    <w:p w:rsidR="00A97440" w:rsidRPr="003C249B" w:rsidRDefault="00A97440" w:rsidP="003C249B">
      <w:pPr>
        <w:spacing w:line="220" w:lineRule="exact"/>
        <w:jc w:val="center"/>
        <w:rPr>
          <w:rFonts w:asciiTheme="majorHAnsi" w:hAnsiTheme="majorHAnsi"/>
          <w:i/>
          <w:sz w:val="20"/>
          <w:szCs w:val="20"/>
        </w:rPr>
      </w:pPr>
      <w:r w:rsidRPr="003C249B">
        <w:rPr>
          <w:rFonts w:asciiTheme="majorHAnsi" w:hAnsiTheme="majorHAnsi"/>
          <w:i/>
          <w:sz w:val="20"/>
          <w:szCs w:val="20"/>
        </w:rPr>
        <w:t>«Раздувайся, пузырь,</w:t>
      </w:r>
    </w:p>
    <w:p w:rsidR="00A97440" w:rsidRPr="003C249B" w:rsidRDefault="00A97440" w:rsidP="003C249B">
      <w:pPr>
        <w:spacing w:line="220" w:lineRule="exact"/>
        <w:jc w:val="center"/>
        <w:rPr>
          <w:rFonts w:asciiTheme="majorHAnsi" w:hAnsiTheme="majorHAnsi"/>
          <w:i/>
          <w:sz w:val="20"/>
          <w:szCs w:val="20"/>
        </w:rPr>
      </w:pPr>
      <w:r w:rsidRPr="003C249B">
        <w:rPr>
          <w:rFonts w:asciiTheme="majorHAnsi" w:hAnsiTheme="majorHAnsi"/>
          <w:i/>
          <w:sz w:val="20"/>
          <w:szCs w:val="20"/>
        </w:rPr>
        <w:t>Раздувайся, большой,</w:t>
      </w:r>
    </w:p>
    <w:p w:rsidR="00A97440" w:rsidRPr="003C249B" w:rsidRDefault="00A97440" w:rsidP="003C249B">
      <w:pPr>
        <w:spacing w:line="220" w:lineRule="exact"/>
        <w:jc w:val="center"/>
        <w:rPr>
          <w:rFonts w:asciiTheme="majorHAnsi" w:hAnsiTheme="majorHAnsi"/>
          <w:i/>
          <w:sz w:val="20"/>
          <w:szCs w:val="20"/>
        </w:rPr>
      </w:pPr>
      <w:r w:rsidRPr="003C249B">
        <w:rPr>
          <w:rFonts w:asciiTheme="majorHAnsi" w:hAnsiTheme="majorHAnsi"/>
          <w:i/>
          <w:sz w:val="20"/>
          <w:szCs w:val="20"/>
        </w:rPr>
        <w:t>Оставайся такой,</w:t>
      </w:r>
    </w:p>
    <w:p w:rsidR="00A97440" w:rsidRPr="003C249B" w:rsidRDefault="00A97440" w:rsidP="003C249B">
      <w:pPr>
        <w:spacing w:line="220" w:lineRule="exact"/>
        <w:jc w:val="center"/>
        <w:rPr>
          <w:rFonts w:asciiTheme="majorHAnsi" w:hAnsiTheme="majorHAnsi"/>
          <w:i/>
          <w:sz w:val="20"/>
          <w:szCs w:val="20"/>
        </w:rPr>
      </w:pPr>
      <w:r w:rsidRPr="003C249B">
        <w:rPr>
          <w:rFonts w:asciiTheme="majorHAnsi" w:hAnsiTheme="majorHAnsi"/>
          <w:i/>
          <w:sz w:val="20"/>
          <w:szCs w:val="20"/>
        </w:rPr>
        <w:t>Да не лопайся».</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Одновременно с произнесением текста дети расширяют круг, постепенно отступая назад, держась за руки до тех пор, пока воспитатель не скажет: «Лопнул пузырь!» Дети опускают руки и хлопают в ладоши — пузырь лопнул. Игра повторяется не более 2 раз.</w:t>
      </w:r>
    </w:p>
    <w:p w:rsidR="00A97440" w:rsidRPr="007D3F0F" w:rsidRDefault="003C249B" w:rsidP="007D3F0F">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680768"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7D3F0F">
        <w:rPr>
          <w:rFonts w:asciiTheme="majorHAnsi" w:hAnsiTheme="majorHAnsi"/>
          <w:b/>
          <w:sz w:val="28"/>
          <w:szCs w:val="28"/>
        </w:rPr>
        <w:t>Ноябрь</w:t>
      </w:r>
    </w:p>
    <w:p w:rsidR="00A97440" w:rsidRPr="007D3F0F" w:rsidRDefault="00A97440" w:rsidP="007D3F0F">
      <w:pPr>
        <w:spacing w:line="240" w:lineRule="auto"/>
        <w:jc w:val="center"/>
        <w:rPr>
          <w:rFonts w:asciiTheme="majorHAnsi" w:hAnsiTheme="majorHAnsi"/>
          <w:sz w:val="28"/>
          <w:szCs w:val="28"/>
          <w:u w:val="single"/>
        </w:rPr>
      </w:pPr>
      <w:r w:rsidRPr="007D3F0F">
        <w:rPr>
          <w:rFonts w:asciiTheme="majorHAnsi" w:hAnsiTheme="majorHAnsi"/>
          <w:sz w:val="28"/>
          <w:szCs w:val="28"/>
          <w:u w:val="single"/>
        </w:rPr>
        <w:t>Комплекс №9.</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вокруг стульев, поставленных по кругу.</w:t>
      </w:r>
    </w:p>
    <w:p w:rsidR="00A97440" w:rsidRPr="007D3F0F" w:rsidRDefault="00A97440" w:rsidP="00A97440">
      <w:pPr>
        <w:spacing w:line="240" w:lineRule="auto"/>
        <w:rPr>
          <w:rFonts w:asciiTheme="majorHAnsi" w:hAnsiTheme="majorHAnsi"/>
          <w:i/>
          <w:sz w:val="28"/>
          <w:szCs w:val="28"/>
        </w:rPr>
      </w:pPr>
      <w:r w:rsidRPr="007D3F0F">
        <w:rPr>
          <w:rFonts w:asciiTheme="majorHAnsi" w:hAnsiTheme="majorHAnsi"/>
          <w:i/>
          <w:sz w:val="28"/>
          <w:szCs w:val="28"/>
        </w:rPr>
        <w:t>Упражнения па стульях</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сидя на стуле, ноги слегка расставлены, руки внизу. Поднять руки в стороны, опустить,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сидя на стуле, ноги на ширине плеч, руки на поясе. Наклониться вправо (влево),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стоя за стулом, ноги на ширине ступни, руки на спинке стула. Присесть,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около стула, ноги слегка расставлены, руки произвольно. Прыжки на двух ногах вокруг стула в обе стороны, в чередовании с небольшой паузой.</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малой подвижности «Тишина» (см. комплекс 5).</w:t>
      </w:r>
    </w:p>
    <w:p w:rsidR="007D3F0F" w:rsidRDefault="007D3F0F" w:rsidP="00A97440">
      <w:pPr>
        <w:spacing w:line="240" w:lineRule="auto"/>
        <w:rPr>
          <w:rFonts w:asciiTheme="majorHAnsi" w:hAnsiTheme="majorHAnsi"/>
          <w:sz w:val="28"/>
          <w:szCs w:val="28"/>
        </w:rPr>
      </w:pPr>
    </w:p>
    <w:p w:rsidR="007D3F0F" w:rsidRDefault="007D3F0F" w:rsidP="00A97440">
      <w:pPr>
        <w:spacing w:line="240" w:lineRule="auto"/>
        <w:rPr>
          <w:rFonts w:asciiTheme="majorHAnsi" w:hAnsiTheme="majorHAnsi"/>
          <w:sz w:val="28"/>
          <w:szCs w:val="28"/>
        </w:rPr>
      </w:pPr>
    </w:p>
    <w:p w:rsidR="007D3F0F" w:rsidRDefault="007D3F0F" w:rsidP="00A97440">
      <w:pPr>
        <w:spacing w:line="240" w:lineRule="auto"/>
        <w:rPr>
          <w:rFonts w:asciiTheme="majorHAnsi" w:hAnsiTheme="majorHAnsi"/>
          <w:sz w:val="28"/>
          <w:szCs w:val="28"/>
        </w:rPr>
      </w:pPr>
    </w:p>
    <w:p w:rsidR="007D3F0F" w:rsidRDefault="007D3F0F" w:rsidP="00A97440">
      <w:pPr>
        <w:spacing w:line="240" w:lineRule="auto"/>
        <w:rPr>
          <w:rFonts w:asciiTheme="majorHAnsi" w:hAnsiTheme="majorHAnsi"/>
          <w:sz w:val="28"/>
          <w:szCs w:val="28"/>
        </w:rPr>
      </w:pPr>
    </w:p>
    <w:p w:rsidR="007D3F0F" w:rsidRDefault="007D3F0F" w:rsidP="00A97440">
      <w:pPr>
        <w:spacing w:line="240" w:lineRule="auto"/>
        <w:rPr>
          <w:rFonts w:asciiTheme="majorHAnsi" w:hAnsiTheme="majorHAnsi"/>
          <w:sz w:val="28"/>
          <w:szCs w:val="28"/>
        </w:rPr>
      </w:pPr>
    </w:p>
    <w:p w:rsidR="007D3F0F" w:rsidRDefault="007D3F0F" w:rsidP="00A97440">
      <w:pPr>
        <w:spacing w:line="240" w:lineRule="auto"/>
        <w:rPr>
          <w:rFonts w:asciiTheme="majorHAnsi" w:hAnsiTheme="majorHAnsi"/>
          <w:sz w:val="28"/>
          <w:szCs w:val="28"/>
        </w:rPr>
      </w:pPr>
    </w:p>
    <w:p w:rsidR="007D3F0F" w:rsidRPr="00A97440" w:rsidRDefault="007D3F0F" w:rsidP="00A97440">
      <w:pPr>
        <w:spacing w:line="240" w:lineRule="auto"/>
        <w:rPr>
          <w:rFonts w:asciiTheme="majorHAnsi" w:hAnsiTheme="majorHAnsi"/>
          <w:sz w:val="28"/>
          <w:szCs w:val="28"/>
        </w:rPr>
      </w:pPr>
    </w:p>
    <w:p w:rsidR="00A97440" w:rsidRPr="003C249B" w:rsidRDefault="003C249B" w:rsidP="003C249B">
      <w:pPr>
        <w:spacing w:line="240" w:lineRule="auto"/>
        <w:jc w:val="center"/>
        <w:rPr>
          <w:rFonts w:asciiTheme="majorHAnsi" w:hAnsiTheme="majorHAnsi"/>
          <w:sz w:val="28"/>
          <w:szCs w:val="28"/>
          <w:u w:val="single"/>
        </w:rPr>
      </w:pPr>
      <w:r w:rsidRPr="003C249B">
        <w:rPr>
          <w:rFonts w:asciiTheme="majorHAnsi" w:hAnsiTheme="majorHAnsi"/>
          <w:noProof/>
          <w:sz w:val="28"/>
          <w:szCs w:val="28"/>
          <w:u w:val="single"/>
          <w:lang w:eastAsia="ru-RU"/>
        </w:rPr>
        <w:lastRenderedPageBreak/>
        <w:drawing>
          <wp:anchor distT="0" distB="0" distL="114300" distR="114300" simplePos="0" relativeHeight="251682816"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3C249B">
        <w:rPr>
          <w:rFonts w:asciiTheme="majorHAnsi" w:hAnsiTheme="majorHAnsi"/>
          <w:sz w:val="28"/>
          <w:szCs w:val="28"/>
          <w:u w:val="single"/>
        </w:rPr>
        <w:t>Комплекс №10.</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с остановкой по сигналу воспитателя: «Гуси», «Воробышки»; бег в колонне по одному, врассыпную. Построение около обручей, положенных заранее в две линии (шеренги).</w:t>
      </w:r>
    </w:p>
    <w:p w:rsidR="00A97440" w:rsidRPr="003C249B" w:rsidRDefault="00A97440" w:rsidP="00A97440">
      <w:pPr>
        <w:spacing w:line="240" w:lineRule="auto"/>
        <w:rPr>
          <w:rFonts w:asciiTheme="majorHAnsi" w:hAnsiTheme="majorHAnsi"/>
          <w:i/>
          <w:sz w:val="28"/>
          <w:szCs w:val="28"/>
        </w:rPr>
      </w:pPr>
      <w:r w:rsidRPr="003C249B">
        <w:rPr>
          <w:rFonts w:asciiTheme="majorHAnsi" w:hAnsiTheme="majorHAnsi"/>
          <w:i/>
          <w:sz w:val="28"/>
          <w:szCs w:val="28"/>
        </w:rPr>
        <w:t>Упражнения с обручем</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в обруче, руки произвольно, прыжки на двух ногах в обруче.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«Найдем мышонка». (Воспитатель заранее прячет игрушку и предлагает детям найти ее). Ходьба в умеренном темпе в разном направлении.</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3C249B" w:rsidRDefault="003C249B" w:rsidP="003C249B">
      <w:pPr>
        <w:spacing w:line="240" w:lineRule="auto"/>
        <w:jc w:val="center"/>
        <w:rPr>
          <w:rFonts w:asciiTheme="majorHAnsi" w:hAnsiTheme="majorHAnsi"/>
          <w:b/>
          <w:sz w:val="28"/>
          <w:szCs w:val="28"/>
        </w:rPr>
      </w:pPr>
      <w:r w:rsidRPr="003C249B">
        <w:rPr>
          <w:rFonts w:asciiTheme="majorHAnsi" w:hAnsiTheme="majorHAnsi"/>
          <w:b/>
          <w:noProof/>
          <w:sz w:val="28"/>
          <w:szCs w:val="28"/>
          <w:lang w:eastAsia="ru-RU"/>
        </w:rPr>
        <w:lastRenderedPageBreak/>
        <w:drawing>
          <wp:anchor distT="0" distB="0" distL="114300" distR="114300" simplePos="0" relativeHeight="251684864"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3C249B">
        <w:rPr>
          <w:rFonts w:asciiTheme="majorHAnsi" w:hAnsiTheme="majorHAnsi"/>
          <w:b/>
          <w:sz w:val="28"/>
          <w:szCs w:val="28"/>
        </w:rPr>
        <w:t>Ноябрь</w:t>
      </w:r>
    </w:p>
    <w:p w:rsidR="00A97440" w:rsidRPr="003C249B" w:rsidRDefault="00A97440" w:rsidP="003C249B">
      <w:pPr>
        <w:spacing w:line="240" w:lineRule="auto"/>
        <w:jc w:val="center"/>
        <w:rPr>
          <w:rFonts w:asciiTheme="majorHAnsi" w:hAnsiTheme="majorHAnsi"/>
          <w:sz w:val="28"/>
          <w:szCs w:val="28"/>
          <w:u w:val="single"/>
        </w:rPr>
      </w:pPr>
      <w:r w:rsidRPr="003C249B">
        <w:rPr>
          <w:rFonts w:asciiTheme="majorHAnsi" w:hAnsiTheme="majorHAnsi"/>
          <w:sz w:val="28"/>
          <w:szCs w:val="28"/>
          <w:u w:val="single"/>
        </w:rPr>
        <w:t>Комплекс №11.</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с выполнением задания; на сигнал «Лягушки» присесть, затем обычная ходьба; бег, как бабочки, помахивая руками, затем обычный бег.</w:t>
      </w:r>
    </w:p>
    <w:p w:rsidR="00A97440" w:rsidRPr="003C249B" w:rsidRDefault="00A97440" w:rsidP="00A97440">
      <w:pPr>
        <w:spacing w:line="240" w:lineRule="auto"/>
        <w:rPr>
          <w:rFonts w:asciiTheme="majorHAnsi" w:hAnsiTheme="majorHAnsi"/>
          <w:i/>
          <w:sz w:val="28"/>
          <w:szCs w:val="28"/>
        </w:rPr>
      </w:pPr>
      <w:r w:rsidRPr="003C249B">
        <w:rPr>
          <w:rFonts w:asciiTheme="majorHAnsi" w:hAnsiTheme="majorHAnsi"/>
          <w:i/>
          <w:sz w:val="28"/>
          <w:szCs w:val="28"/>
        </w:rPr>
        <w:t>Упражнения с флажками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стоя ноги на ширине ступни, флажки в обеих руках внизу. Поднять флажки вверх, помахать ими (рис. 4), опустить флажки,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ноги на ширине ступни, флажки в согнутых руках у плеч. Присесть, вынести флажки вперед (рис. 5).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флажки в согнутых руках у плеч. Наклониться вперед, коснуться пола палочками флажков,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на коленях, флажки в обеих руках внизу. Поднять флажки вверх и помахать ими вправо (влево), опустить, вернуться в исходное положение.</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«Поймай комара». Дети стоят по кругу, и воспитатель предлагает им поймать комара — прыжки на двух ногах и хлопки двумя руками над головой.</w:t>
      </w:r>
    </w:p>
    <w:p w:rsidR="003C249B" w:rsidRPr="00A97440" w:rsidRDefault="003C249B"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3C249B" w:rsidRDefault="003C249B" w:rsidP="003C249B">
      <w:pPr>
        <w:spacing w:line="240" w:lineRule="auto"/>
        <w:jc w:val="center"/>
        <w:rPr>
          <w:rFonts w:asciiTheme="majorHAnsi" w:hAnsiTheme="majorHAnsi"/>
          <w:sz w:val="28"/>
          <w:szCs w:val="28"/>
          <w:u w:val="single"/>
        </w:rPr>
      </w:pPr>
      <w:r w:rsidRPr="003C249B">
        <w:rPr>
          <w:rFonts w:asciiTheme="majorHAnsi" w:hAnsiTheme="majorHAnsi"/>
          <w:noProof/>
          <w:sz w:val="28"/>
          <w:szCs w:val="28"/>
          <w:u w:val="single"/>
          <w:lang w:eastAsia="ru-RU"/>
        </w:rPr>
        <w:lastRenderedPageBreak/>
        <w:drawing>
          <wp:anchor distT="0" distB="0" distL="114300" distR="114300" simplePos="0" relativeHeight="251686912"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3C249B">
        <w:rPr>
          <w:rFonts w:asciiTheme="majorHAnsi" w:hAnsiTheme="majorHAnsi"/>
          <w:sz w:val="28"/>
          <w:szCs w:val="28"/>
          <w:u w:val="single"/>
        </w:rPr>
        <w:t>Комплекс №12.</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вокруг кубиков (по количеству детей), кубики поставлены по два, плотно один к другому. Ходьбу и бег проводят в обе стороны по сигналу воспитателя.</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Упражнения с кубиками</w:t>
      </w:r>
    </w:p>
    <w:p w:rsidR="003C249B"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стоя ноги на ширине ступни, кубики в обеих руках внизу. Поднять кубики через стороны вверх и стукнуть ими, опустить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ноги на ширине ступни, кубики в обеих руках за спиной. Присесть, положить кубики на пол; встать, выпрямиться, руки произвольно; присесть, взять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на коленях, кубики в обеих руках у плеч. Наклониться вперед, положить кубики подальше; выпрямиться, руки на пояс; наклониться, взять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перед кубиками, руки произвольно. Прыжки на двух ногах вокруг кубиков в обе стороны, в чередовании с небольшой паузой.</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Ходьба в колонне по одному с кубиками в руках. По сигналу воспитателя поднять кубик (не более чем на 3-5 с), опустить и так несколько раз во время ходьбы.</w:t>
      </w:r>
    </w:p>
    <w:p w:rsidR="003C249B" w:rsidRPr="00A97440" w:rsidRDefault="003C249B"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0A3322" w:rsidRDefault="003C249B" w:rsidP="000A3322">
      <w:pPr>
        <w:spacing w:line="240" w:lineRule="auto"/>
        <w:jc w:val="center"/>
        <w:rPr>
          <w:rFonts w:asciiTheme="majorHAnsi" w:hAnsiTheme="majorHAnsi"/>
          <w:b/>
          <w:sz w:val="28"/>
          <w:szCs w:val="28"/>
        </w:rPr>
      </w:pPr>
      <w:r w:rsidRPr="000A3322">
        <w:rPr>
          <w:rFonts w:asciiTheme="majorHAnsi" w:hAnsiTheme="majorHAnsi"/>
          <w:b/>
          <w:noProof/>
          <w:sz w:val="28"/>
          <w:szCs w:val="28"/>
          <w:lang w:eastAsia="ru-RU"/>
        </w:rPr>
        <w:lastRenderedPageBreak/>
        <w:drawing>
          <wp:anchor distT="0" distB="0" distL="114300" distR="114300" simplePos="0" relativeHeight="251688960"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b/>
          <w:sz w:val="28"/>
          <w:szCs w:val="28"/>
        </w:rPr>
        <w:t>Декабрь</w:t>
      </w:r>
    </w:p>
    <w:p w:rsidR="00A97440" w:rsidRPr="000A3322" w:rsidRDefault="00A97440" w:rsidP="000A3322">
      <w:pPr>
        <w:spacing w:line="240" w:lineRule="auto"/>
        <w:jc w:val="center"/>
        <w:rPr>
          <w:rFonts w:asciiTheme="majorHAnsi" w:hAnsiTheme="majorHAnsi"/>
          <w:sz w:val="28"/>
          <w:szCs w:val="28"/>
          <w:u w:val="single"/>
        </w:rPr>
      </w:pPr>
      <w:r w:rsidRPr="000A3322">
        <w:rPr>
          <w:rFonts w:asciiTheme="majorHAnsi" w:hAnsiTheme="majorHAnsi"/>
          <w:sz w:val="28"/>
          <w:szCs w:val="28"/>
          <w:u w:val="single"/>
        </w:rPr>
        <w:t>Комплекс №13.</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 колонне по одному между предметами (набивные мячи, кубики) — змейкой.</w:t>
      </w:r>
    </w:p>
    <w:p w:rsidR="00A97440" w:rsidRPr="000A3322" w:rsidRDefault="00A97440" w:rsidP="00A97440">
      <w:pPr>
        <w:spacing w:line="240" w:lineRule="auto"/>
        <w:rPr>
          <w:rFonts w:asciiTheme="majorHAnsi" w:hAnsiTheme="majorHAnsi"/>
          <w:i/>
          <w:sz w:val="28"/>
          <w:szCs w:val="28"/>
        </w:rPr>
      </w:pPr>
      <w:r w:rsidRPr="000A3322">
        <w:rPr>
          <w:rFonts w:asciiTheme="majorHAnsi" w:hAnsiTheme="majorHAnsi"/>
          <w:i/>
          <w:sz w:val="28"/>
          <w:szCs w:val="28"/>
        </w:rPr>
        <w:t>Упражнения с кольцом (кольцеброс)</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кольцо в правой руке внизу. Руки выпрямить вперед, переложить кольцо в другую руку, опустить руки.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на пятках, кольцо в обеих руках внизу. Выпрямиться, поднять кольцо в прямых руках над головой,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кольцо на полу. Прыжки на двух ногах вокруг кольца,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 за хитрым котом.</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0A3322" w:rsidRDefault="000A3322" w:rsidP="000A3322">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691008"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sz w:val="28"/>
          <w:szCs w:val="28"/>
          <w:u w:val="single"/>
        </w:rPr>
        <w:t>Комплекс №14.</w:t>
      </w:r>
      <w:r w:rsidRPr="000A3322">
        <w:rPr>
          <w:rFonts w:asciiTheme="majorHAnsi" w:hAnsiTheme="majorHAnsi"/>
          <w:b/>
          <w:noProof/>
          <w:sz w:val="28"/>
          <w:szCs w:val="28"/>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по мостику (по доске, положенной на пол); бег врассыпную.</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Упражнения с мячом большого диаметра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стоя ноги на ширине ступни, мяч в обеих руках внизу. Поднять мяч вверх над головой, потянуться; опустить мяч вниз,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сидя ноги врозь, мяч в согнутых руках у груди. Наклониться, коснуться мячом пола (между пяток ног),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мяч на полу, руки произвольно. Прыжки вокруг мяча в обе стороны в чередовании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малой подвижности «Угадай, кто кричит».</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A97440" w:rsidRPr="000A3322" w:rsidRDefault="000A3322" w:rsidP="000A3322">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693056" behindDoc="1" locked="0" layoutInCell="1" allowOverlap="1">
            <wp:simplePos x="0" y="0"/>
            <wp:positionH relativeFrom="column">
              <wp:posOffset>-371475</wp:posOffset>
            </wp:positionH>
            <wp:positionV relativeFrom="paragraph">
              <wp:posOffset>-272415</wp:posOffset>
            </wp:positionV>
            <wp:extent cx="5335270" cy="7579360"/>
            <wp:effectExtent l="19050" t="0" r="0" b="0"/>
            <wp:wrapNone/>
            <wp:docPr id="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b/>
          <w:sz w:val="28"/>
          <w:szCs w:val="28"/>
        </w:rPr>
        <w:t>Декабрь</w:t>
      </w:r>
    </w:p>
    <w:p w:rsidR="00A97440" w:rsidRPr="000A3322" w:rsidRDefault="00A97440" w:rsidP="000A3322">
      <w:pPr>
        <w:spacing w:line="240" w:lineRule="auto"/>
        <w:jc w:val="center"/>
        <w:rPr>
          <w:rFonts w:asciiTheme="majorHAnsi" w:hAnsiTheme="majorHAnsi"/>
          <w:sz w:val="28"/>
          <w:szCs w:val="28"/>
          <w:u w:val="single"/>
        </w:rPr>
      </w:pPr>
      <w:r w:rsidRPr="000A3322">
        <w:rPr>
          <w:rFonts w:asciiTheme="majorHAnsi" w:hAnsiTheme="majorHAnsi"/>
          <w:sz w:val="28"/>
          <w:szCs w:val="28"/>
          <w:u w:val="single"/>
        </w:rPr>
        <w:t>Комплекс №15.</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Игровое упражнение «Лягушки». Из шнура выкладывается круг — это болото. Дети становятся по кругу правым (или левым) боком к болоту — они лягушки. Воспитатель говорит:</w:t>
      </w:r>
      <w:r w:rsidR="000A3322">
        <w:rPr>
          <w:rFonts w:asciiTheme="majorHAnsi" w:hAnsiTheme="majorHAnsi"/>
          <w:sz w:val="28"/>
          <w:szCs w:val="28"/>
        </w:rPr>
        <w:t xml:space="preserve"> </w:t>
      </w:r>
      <w:r w:rsidRPr="00A97440">
        <w:rPr>
          <w:rFonts w:asciiTheme="majorHAnsi" w:hAnsiTheme="majorHAnsi"/>
          <w:sz w:val="28"/>
          <w:szCs w:val="28"/>
        </w:rPr>
        <w:t>«Вот лягушки по дорожке, скачут, вытянувши ножки. Ква-ква-ква, ква-ква-ква! Скачут, вытянувши ножки».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A97440" w:rsidRPr="000A3322" w:rsidRDefault="00A97440" w:rsidP="00A97440">
      <w:pPr>
        <w:spacing w:line="240" w:lineRule="auto"/>
        <w:rPr>
          <w:rFonts w:asciiTheme="majorHAnsi" w:hAnsiTheme="majorHAnsi"/>
          <w:i/>
          <w:sz w:val="28"/>
          <w:szCs w:val="28"/>
        </w:rPr>
      </w:pPr>
      <w:r w:rsidRPr="000A3322">
        <w:rPr>
          <w:rFonts w:asciiTheme="majorHAnsi" w:hAnsiTheme="majorHAnsi"/>
          <w:i/>
          <w:sz w:val="28"/>
          <w:szCs w:val="28"/>
        </w:rPr>
        <w:t>Упражнения с платочками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стоя ноги на ширине ступни, платочек в обеих руках у груди. Выпрямить руки вперед — показали платочек,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стоя ноги на ширине ступни, платочек в обеих руках внизу. Присесть, платочек вынести вперед,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платочек в правой руке. Прыжки на двух ногах, помахивая платочком над головой, в чередовании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«Найдем лягушонка».</w:t>
      </w:r>
    </w:p>
    <w:p w:rsidR="00A97440" w:rsidRPr="00A97440" w:rsidRDefault="00A97440" w:rsidP="00A97440">
      <w:pPr>
        <w:spacing w:line="240" w:lineRule="auto"/>
        <w:rPr>
          <w:rFonts w:asciiTheme="majorHAnsi" w:hAnsiTheme="majorHAnsi"/>
          <w:sz w:val="28"/>
          <w:szCs w:val="28"/>
        </w:rPr>
      </w:pPr>
    </w:p>
    <w:p w:rsidR="00A97440" w:rsidRPr="000A3322" w:rsidRDefault="000A3322" w:rsidP="000A3322">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695104" behindDoc="1" locked="0" layoutInCell="1" allowOverlap="1">
            <wp:simplePos x="0" y="0"/>
            <wp:positionH relativeFrom="column">
              <wp:posOffset>-320675</wp:posOffset>
            </wp:positionH>
            <wp:positionV relativeFrom="paragraph">
              <wp:posOffset>-211455</wp:posOffset>
            </wp:positionV>
            <wp:extent cx="5335270" cy="7579360"/>
            <wp:effectExtent l="19050" t="0" r="0" b="0"/>
            <wp:wrapNone/>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sz w:val="28"/>
          <w:szCs w:val="28"/>
          <w:u w:val="single"/>
        </w:rPr>
        <w:t>Комплекс №16.</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 колонне по одному за воспитателем — он паровозик.</w:t>
      </w:r>
    </w:p>
    <w:p w:rsidR="00A97440" w:rsidRPr="000A3322" w:rsidRDefault="00A97440" w:rsidP="00A97440">
      <w:pPr>
        <w:spacing w:line="240" w:lineRule="auto"/>
        <w:rPr>
          <w:rFonts w:asciiTheme="majorHAnsi" w:hAnsiTheme="majorHAnsi"/>
          <w:i/>
          <w:sz w:val="28"/>
          <w:szCs w:val="28"/>
        </w:rPr>
      </w:pPr>
      <w:r w:rsidRPr="000A3322">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И.п. — стоя ноги на ширине ступни, руки внизу. Поднять руки в стороны, опустить,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ноги на ширине ступни, руки на поясе. Присесть, руки вынести вперед,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на коленях, руки на поясе. Наклониться вправо (влево), выполнить два-три покачивания.</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сидя на полу, ноги прямые, руки в упоре сзади. Согнуть колени, подтянуть к себе, выпрямить ноги,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«Лягушки» (прыжки на двух ногах, продвигаясь по кругу).</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Игра «Найдем лягушонка».</w:t>
      </w:r>
      <w:r w:rsidR="000A3322" w:rsidRPr="000A3322">
        <w:rPr>
          <w:rFonts w:asciiTheme="majorHAnsi" w:hAnsiTheme="majorHAnsi"/>
          <w:b/>
          <w:noProof/>
          <w:sz w:val="28"/>
          <w:szCs w:val="28"/>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A97440" w:rsidRPr="000A3322" w:rsidRDefault="000A3322" w:rsidP="000A3322">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697152" behindDoc="1" locked="0" layoutInCell="1" allowOverlap="1">
            <wp:simplePos x="0" y="0"/>
            <wp:positionH relativeFrom="column">
              <wp:posOffset>-371475</wp:posOffset>
            </wp:positionH>
            <wp:positionV relativeFrom="paragraph">
              <wp:posOffset>-211455</wp:posOffset>
            </wp:positionV>
            <wp:extent cx="5335270" cy="7579360"/>
            <wp:effectExtent l="19050" t="0" r="0" b="0"/>
            <wp:wrapNone/>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b/>
          <w:sz w:val="28"/>
          <w:szCs w:val="28"/>
        </w:rPr>
        <w:t>Январь</w:t>
      </w:r>
    </w:p>
    <w:p w:rsidR="00A97440" w:rsidRPr="00A97440" w:rsidRDefault="00A97440" w:rsidP="000A3322">
      <w:pPr>
        <w:spacing w:line="240" w:lineRule="auto"/>
        <w:jc w:val="center"/>
        <w:rPr>
          <w:rFonts w:asciiTheme="majorHAnsi" w:hAnsiTheme="majorHAnsi"/>
          <w:sz w:val="28"/>
          <w:szCs w:val="28"/>
        </w:rPr>
      </w:pPr>
      <w:r w:rsidRPr="00A97440">
        <w:rPr>
          <w:rFonts w:asciiTheme="majorHAnsi" w:hAnsiTheme="majorHAnsi"/>
          <w:sz w:val="28"/>
          <w:szCs w:val="28"/>
        </w:rPr>
        <w:t>Комплекс №17.</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змейкой между предметами (кубики, кегли, набивные мячи); ходьба и бег врассыпную.</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Упражнения с обручем</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стоя ноги на ширине ступни, обруч хватом рук с боков на груди. Присесть, обруч вынести вперед;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ноги на ширине плеч, обруч хватом с боков в согнутых руках перед собой. Наклониться вправо (влево),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в обруче, ноги слегка расставлены. Прыжки на двух ногах в обруче, в сочетании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r w:rsidR="000A3322" w:rsidRPr="000A3322">
        <w:rPr>
          <w:rFonts w:asciiTheme="majorHAnsi" w:hAnsiTheme="majorHAnsi"/>
          <w:b/>
          <w:noProof/>
          <w:sz w:val="28"/>
          <w:szCs w:val="28"/>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0A3322" w:rsidRDefault="000A3322" w:rsidP="000A3322">
      <w:pPr>
        <w:spacing w:line="240" w:lineRule="auto"/>
        <w:jc w:val="center"/>
        <w:rPr>
          <w:rFonts w:asciiTheme="majorHAnsi" w:hAnsiTheme="majorHAnsi"/>
          <w:sz w:val="28"/>
          <w:szCs w:val="28"/>
          <w:u w:val="single"/>
        </w:rPr>
      </w:pPr>
      <w:r w:rsidRPr="000A3322">
        <w:rPr>
          <w:rFonts w:asciiTheme="majorHAnsi" w:hAnsiTheme="majorHAnsi"/>
          <w:noProof/>
          <w:sz w:val="28"/>
          <w:szCs w:val="28"/>
          <w:u w:val="single"/>
          <w:lang w:eastAsia="ru-RU"/>
        </w:rPr>
        <w:lastRenderedPageBreak/>
        <w:drawing>
          <wp:anchor distT="0" distB="0" distL="114300" distR="114300" simplePos="0" relativeHeight="251699200" behindDoc="1" locked="0" layoutInCell="1" allowOverlap="1">
            <wp:simplePos x="0" y="0"/>
            <wp:positionH relativeFrom="column">
              <wp:posOffset>-371475</wp:posOffset>
            </wp:positionH>
            <wp:positionV relativeFrom="paragraph">
              <wp:posOffset>-211455</wp:posOffset>
            </wp:positionV>
            <wp:extent cx="5335270" cy="7579360"/>
            <wp:effectExtent l="19050" t="0" r="0" b="0"/>
            <wp:wrapNone/>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sz w:val="28"/>
          <w:szCs w:val="28"/>
          <w:u w:val="single"/>
        </w:rPr>
        <w:t>Комплекс №18.</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 колонне по одному; ходьба и бег врассыпную.</w:t>
      </w:r>
    </w:p>
    <w:p w:rsidR="00A97440" w:rsidRPr="000A3322" w:rsidRDefault="00A97440" w:rsidP="00A97440">
      <w:pPr>
        <w:spacing w:line="240" w:lineRule="auto"/>
        <w:rPr>
          <w:rFonts w:asciiTheme="majorHAnsi" w:hAnsiTheme="majorHAnsi"/>
          <w:i/>
          <w:sz w:val="28"/>
          <w:szCs w:val="28"/>
        </w:rPr>
      </w:pPr>
      <w:r w:rsidRPr="000A3322">
        <w:rPr>
          <w:rFonts w:asciiTheme="majorHAnsi" w:hAnsiTheme="majorHAnsi"/>
          <w:i/>
          <w:sz w:val="28"/>
          <w:szCs w:val="28"/>
        </w:rPr>
        <w:t>Упражнения с мячом</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мяч в обеих руках внизу. Поднять мяч вверх, руки прямые, опустить мяч,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З. И.п. — ноги на ширине ступни, мяч в согнутых руках у груди. Присесть и прокатить мяч от ладошки к ладошке,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мяч в согнутых руках у груди. Наклониться вперед, коснуться мячом пола между ног (подальше от себя),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руки произвольно, мяч на полу. Прыжки вокруг мяча в обе стороны, с небольшой паузой между серией прыжков.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«Воробышки и кот» (см. комплекс 14).</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Игра «Найдем воробышка».</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A97440" w:rsidRPr="000A3322" w:rsidRDefault="00A50964" w:rsidP="000A3322">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701248" behindDoc="1" locked="0" layoutInCell="1" allowOverlap="1">
            <wp:simplePos x="0" y="0"/>
            <wp:positionH relativeFrom="column">
              <wp:posOffset>-371475</wp:posOffset>
            </wp:positionH>
            <wp:positionV relativeFrom="paragraph">
              <wp:posOffset>-302895</wp:posOffset>
            </wp:positionV>
            <wp:extent cx="5335270" cy="7579360"/>
            <wp:effectExtent l="19050" t="0" r="0" b="0"/>
            <wp:wrapNone/>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0A3322">
        <w:rPr>
          <w:rFonts w:asciiTheme="majorHAnsi" w:hAnsiTheme="majorHAnsi"/>
          <w:b/>
          <w:sz w:val="28"/>
          <w:szCs w:val="28"/>
        </w:rPr>
        <w:t>Январь</w:t>
      </w:r>
    </w:p>
    <w:p w:rsidR="00A97440" w:rsidRPr="000A3322" w:rsidRDefault="00A97440" w:rsidP="000A3322">
      <w:pPr>
        <w:spacing w:line="240" w:lineRule="auto"/>
        <w:jc w:val="center"/>
        <w:rPr>
          <w:rFonts w:asciiTheme="majorHAnsi" w:hAnsiTheme="majorHAnsi"/>
          <w:sz w:val="28"/>
          <w:szCs w:val="28"/>
          <w:u w:val="single"/>
        </w:rPr>
      </w:pPr>
      <w:r w:rsidRPr="000A3322">
        <w:rPr>
          <w:rFonts w:asciiTheme="majorHAnsi" w:hAnsiTheme="majorHAnsi"/>
          <w:sz w:val="28"/>
          <w:szCs w:val="28"/>
          <w:u w:val="single"/>
        </w:rPr>
        <w:t>Комплекс №19.</w:t>
      </w:r>
      <w:r w:rsidR="00A50964" w:rsidRPr="00A50964">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на сигнал воспитателя «Зайка» дети останавливаются и прыгают на двух ногах, на сигнал «Птички» легко бегут. Упражнения в ходьбе и беге чередуются.</w:t>
      </w:r>
    </w:p>
    <w:p w:rsidR="00A97440" w:rsidRPr="000A3322" w:rsidRDefault="00A97440" w:rsidP="00A97440">
      <w:pPr>
        <w:spacing w:line="240" w:lineRule="auto"/>
        <w:rPr>
          <w:rFonts w:asciiTheme="majorHAnsi" w:hAnsiTheme="majorHAnsi"/>
          <w:i/>
          <w:sz w:val="28"/>
          <w:szCs w:val="28"/>
        </w:rPr>
      </w:pPr>
      <w:r w:rsidRPr="000A3322">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руки перед грудью согнуты в локтях, пальцы сжаты в кулаки. Круговые движения рук перед грудью, од</w:t>
      </w:r>
      <w:r w:rsidR="0078508D">
        <w:rPr>
          <w:rFonts w:asciiTheme="majorHAnsi" w:hAnsiTheme="majorHAnsi"/>
          <w:sz w:val="28"/>
          <w:szCs w:val="28"/>
        </w:rPr>
        <w:t>на рука вращается вокруг другой.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 xml:space="preserve">3. И. п. — ноги слегка расставлены, руки за спиной. Присесть, обхватить руками колени, подняться, убрать руки за спину, вернуться в исходное положение.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руки на поясе. Наклониться, коснуться руками носков ног,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сидя ноги прямые, руки в упоре сзади. Поднять правую (левую) ногу, опустить,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«Поймай снежинку!». Дети стоят по кругу, и воспитатель предлагает детям, подпрыгивая на двух ногах, поймать снежинки (хлопки в ладоши над головой).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w:t>
      </w:r>
    </w:p>
    <w:p w:rsidR="00A97440" w:rsidRDefault="00A97440" w:rsidP="00A97440">
      <w:pPr>
        <w:spacing w:line="240" w:lineRule="auto"/>
        <w:rPr>
          <w:rFonts w:asciiTheme="majorHAnsi" w:hAnsiTheme="majorHAnsi"/>
          <w:sz w:val="28"/>
          <w:szCs w:val="28"/>
        </w:rPr>
      </w:pPr>
    </w:p>
    <w:p w:rsidR="000A3322" w:rsidRDefault="000A3322" w:rsidP="00A97440">
      <w:pPr>
        <w:spacing w:line="240" w:lineRule="auto"/>
        <w:rPr>
          <w:rFonts w:asciiTheme="majorHAnsi" w:hAnsiTheme="majorHAnsi"/>
          <w:sz w:val="28"/>
          <w:szCs w:val="28"/>
        </w:rPr>
      </w:pPr>
    </w:p>
    <w:p w:rsidR="00A97440" w:rsidRPr="0078508D" w:rsidRDefault="00A50964" w:rsidP="0078508D">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03296" behindDoc="1" locked="0" layoutInCell="1" allowOverlap="1">
            <wp:simplePos x="0" y="0"/>
            <wp:positionH relativeFrom="column">
              <wp:posOffset>-371475</wp:posOffset>
            </wp:positionH>
            <wp:positionV relativeFrom="paragraph">
              <wp:posOffset>-231775</wp:posOffset>
            </wp:positionV>
            <wp:extent cx="5335270" cy="7579360"/>
            <wp:effectExtent l="19050" t="0" r="0" b="0"/>
            <wp:wrapNone/>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78508D">
        <w:rPr>
          <w:rFonts w:asciiTheme="majorHAnsi" w:hAnsiTheme="majorHAnsi"/>
          <w:sz w:val="28"/>
          <w:szCs w:val="28"/>
          <w:u w:val="single"/>
        </w:rPr>
        <w:t>Комплекс №20.</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Игра средней подвижности «По ровненькой дорожке». Дети становятся по кругу и выполняют движения в соответствии с текстом, который произносит воспитатель:</w:t>
      </w:r>
      <w:r w:rsidR="0078508D">
        <w:rPr>
          <w:rFonts w:asciiTheme="majorHAnsi" w:hAnsiTheme="majorHAnsi"/>
          <w:sz w:val="28"/>
          <w:szCs w:val="28"/>
        </w:rPr>
        <w:t xml:space="preserve"> </w:t>
      </w:r>
      <w:r w:rsidRPr="00A97440">
        <w:rPr>
          <w:rFonts w:asciiTheme="majorHAnsi" w:hAnsiTheme="majorHAnsi"/>
          <w:sz w:val="28"/>
          <w:szCs w:val="28"/>
        </w:rPr>
        <w:t>«По ровненькой дорожке, по ровненькой дорожке, шагают наши ножки: раз-два, раз-два. По камешкам, по камешкам. В яму — бух!»</w:t>
      </w:r>
      <w:r w:rsidR="0078508D">
        <w:rPr>
          <w:rFonts w:asciiTheme="majorHAnsi" w:hAnsiTheme="majorHAnsi"/>
          <w:sz w:val="28"/>
          <w:szCs w:val="28"/>
        </w:rPr>
        <w:t xml:space="preserve">                                         </w:t>
      </w:r>
      <w:r w:rsidRPr="00A97440">
        <w:rPr>
          <w:rFonts w:asciiTheme="majorHAnsi" w:hAnsiTheme="majorHAnsi"/>
          <w:sz w:val="28"/>
          <w:szCs w:val="28"/>
        </w:rPr>
        <w:t>Дети выполняют ходьбу, а на слова «по камешкам, по камешкам» прыгают на двух ногах, продвигаясь вперед, а на слова «в яму — бух!» присаживаются на корточки. «Вылезли из ямы», — говорит воспитатель, и дети поднимаются. Игру можно повторить.</w:t>
      </w:r>
    </w:p>
    <w:p w:rsidR="00A97440" w:rsidRPr="0078508D" w:rsidRDefault="00A97440" w:rsidP="00A97440">
      <w:pPr>
        <w:spacing w:line="240" w:lineRule="auto"/>
        <w:rPr>
          <w:rFonts w:asciiTheme="majorHAnsi" w:hAnsiTheme="majorHAnsi"/>
          <w:i/>
          <w:sz w:val="28"/>
          <w:szCs w:val="28"/>
        </w:rPr>
      </w:pPr>
      <w:r w:rsidRPr="0078508D">
        <w:rPr>
          <w:rFonts w:asciiTheme="majorHAnsi" w:hAnsiTheme="majorHAnsi"/>
          <w:i/>
          <w:sz w:val="28"/>
          <w:szCs w:val="28"/>
        </w:rPr>
        <w:t>Упражнения с мячом большого диаметра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плеч, мяч в обеих руках внизу. Поднять мяч вверх, посмотреть, опустить мяч,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мяч в согнутых руках у груди. Наклониться, коснуться мячом пола,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мяч в обеих руках внизу. Присесть, мяч вынести вперед,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сидя на пятках мяч перед собой. Прокатывание мяча вокруг себя вправо и влево.</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 п. — ноги слегка расставлены, руки произвольно, мяч на полу. Прыжки вокруг мяча в обе стороны.</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w:t>
      </w:r>
    </w:p>
    <w:p w:rsidR="00A97440" w:rsidRPr="00A97440" w:rsidRDefault="00A97440" w:rsidP="00A97440">
      <w:pPr>
        <w:spacing w:line="240" w:lineRule="auto"/>
        <w:rPr>
          <w:rFonts w:asciiTheme="majorHAnsi" w:hAnsiTheme="majorHAnsi"/>
          <w:sz w:val="28"/>
          <w:szCs w:val="28"/>
        </w:rPr>
      </w:pPr>
    </w:p>
    <w:p w:rsidR="00A97440" w:rsidRPr="0078508D" w:rsidRDefault="00A50964" w:rsidP="0078508D">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705344" behindDoc="1" locked="0" layoutInCell="1" allowOverlap="1">
            <wp:simplePos x="0" y="0"/>
            <wp:positionH relativeFrom="column">
              <wp:posOffset>-371475</wp:posOffset>
            </wp:positionH>
            <wp:positionV relativeFrom="paragraph">
              <wp:posOffset>-231775</wp:posOffset>
            </wp:positionV>
            <wp:extent cx="5335270" cy="7579360"/>
            <wp:effectExtent l="19050" t="0" r="0" b="0"/>
            <wp:wrapNone/>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78508D">
        <w:rPr>
          <w:rFonts w:asciiTheme="majorHAnsi" w:hAnsiTheme="majorHAnsi"/>
          <w:b/>
          <w:sz w:val="28"/>
          <w:szCs w:val="28"/>
        </w:rPr>
        <w:t>Февраль</w:t>
      </w:r>
    </w:p>
    <w:p w:rsidR="00A97440" w:rsidRPr="0078508D" w:rsidRDefault="00A97440" w:rsidP="0078508D">
      <w:pPr>
        <w:spacing w:line="240" w:lineRule="auto"/>
        <w:jc w:val="center"/>
        <w:rPr>
          <w:rFonts w:asciiTheme="majorHAnsi" w:hAnsiTheme="majorHAnsi"/>
          <w:sz w:val="28"/>
          <w:szCs w:val="28"/>
          <w:u w:val="single"/>
        </w:rPr>
      </w:pPr>
      <w:r w:rsidRPr="0078508D">
        <w:rPr>
          <w:rFonts w:asciiTheme="majorHAnsi" w:hAnsiTheme="majorHAnsi"/>
          <w:sz w:val="28"/>
          <w:szCs w:val="28"/>
          <w:u w:val="single"/>
        </w:rPr>
        <w:t>Комплекс №21.</w:t>
      </w:r>
      <w:r w:rsidR="00A50964" w:rsidRPr="00A50964">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бег в колонне по одному; ходьба и бег врассыпную.</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Упражнения с погремушками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погремушки внизу. Поднять погремушки через стороны вверх, позвонить, опустить погремушки через стороны вниз, вернуться в исходное положение.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погремушки у плеч. Присесть, вынести погремушки вперед, позвонить,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погремушки в обеих руках у плеч. Наклониться вперед, положить погремушки на пол, выпрямиться, убрать руки за спину; наклониться, взять погремушки,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ноги слегка расставлены, погремушки у плеч. Прыжки на двух ногах, с поворотом вокруг своей оси вправо (влево); 2-3 раза.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упражнение «Найди свой цвет» (кегля, кубик).</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w:t>
      </w: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78508D" w:rsidRPr="00A97440" w:rsidRDefault="0078508D" w:rsidP="00A97440">
      <w:pPr>
        <w:spacing w:line="240" w:lineRule="auto"/>
        <w:rPr>
          <w:rFonts w:asciiTheme="majorHAnsi" w:hAnsiTheme="majorHAnsi"/>
          <w:sz w:val="28"/>
          <w:szCs w:val="28"/>
        </w:rPr>
      </w:pPr>
    </w:p>
    <w:p w:rsidR="00A97440" w:rsidRPr="00A50964" w:rsidRDefault="00A50964" w:rsidP="00A50964">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07392"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sz w:val="28"/>
          <w:szCs w:val="28"/>
          <w:u w:val="single"/>
        </w:rPr>
        <w:t>Комплекс №22.</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на сигнал воспитателя «Зайки» остановиться и попрыгать на двух ногах, затем вновь ходьба; на следующий сигнал «Лягушки» присесть, положить руки на колени; бег вокруг обручей.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Упражнения с обручем</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обруч в обеих руках хватом с боков внизу. Поднять обруч вверх, опустить,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обруч в обеих руках к груди. Присесть, обруч вынести вперед;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плеч, обруч у груди. Поворот вправо (влево),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в обруче, руки на поясе. Прыжки на двух ногах (2-3 раза).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задание «Найди лягушонка».</w:t>
      </w:r>
    </w:p>
    <w:p w:rsidR="00A97440" w:rsidRDefault="00A97440"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A50964" w:rsidRDefault="00A50964" w:rsidP="00A50964">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709440"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b/>
          <w:sz w:val="28"/>
          <w:szCs w:val="28"/>
        </w:rPr>
        <w:t>Февраль</w:t>
      </w:r>
    </w:p>
    <w:p w:rsidR="00A97440" w:rsidRPr="00A50964" w:rsidRDefault="00A97440" w:rsidP="00A50964">
      <w:pPr>
        <w:spacing w:line="240" w:lineRule="auto"/>
        <w:jc w:val="center"/>
        <w:rPr>
          <w:rFonts w:asciiTheme="majorHAnsi" w:hAnsiTheme="majorHAnsi"/>
          <w:sz w:val="28"/>
          <w:szCs w:val="28"/>
          <w:u w:val="single"/>
        </w:rPr>
      </w:pPr>
      <w:r w:rsidRPr="00A50964">
        <w:rPr>
          <w:rFonts w:asciiTheme="majorHAnsi" w:hAnsiTheme="majorHAnsi"/>
          <w:sz w:val="28"/>
          <w:szCs w:val="28"/>
          <w:u w:val="single"/>
        </w:rPr>
        <w:t>Комплекс №23.</w:t>
      </w:r>
      <w:r w:rsidR="00A50964" w:rsidRPr="00A50964">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Игровое упражнение «Пузырь».</w:t>
      </w:r>
    </w:p>
    <w:p w:rsidR="00A97440" w:rsidRPr="00A50964" w:rsidRDefault="00A97440" w:rsidP="00A97440">
      <w:pPr>
        <w:spacing w:line="240" w:lineRule="auto"/>
        <w:rPr>
          <w:rFonts w:asciiTheme="majorHAnsi" w:hAnsiTheme="majorHAnsi"/>
          <w:i/>
          <w:sz w:val="28"/>
          <w:szCs w:val="28"/>
        </w:rPr>
      </w:pPr>
      <w:r w:rsidRPr="00A50964">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слегка расставлены, руки внизу. Поднимаясь на носки, поднять руки вверх, потянуться,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руки на поясе. Поворот туловища вправо (влево),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плеч, руки вдоль туловища. Наклониться вперед, хлопнуть в ладоши перед собой,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Игровое упражнение «Пчелки». Бег врассыпную, подняв руки в стороны и покачивая ими, протяжно произносить «Жу-жу-жу» (пчелки жужжат, но никого не жалят).</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Ходьба в колонне по одному.</w:t>
      </w: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A50964" w:rsidRDefault="00A50964" w:rsidP="00A50964">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11488"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sz w:val="28"/>
          <w:szCs w:val="28"/>
          <w:u w:val="single"/>
        </w:rPr>
        <w:t>Комплекс №24.</w:t>
      </w:r>
      <w:r w:rsidRPr="00A50964">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Игровое упражнение «Тишина».</w:t>
      </w:r>
    </w:p>
    <w:p w:rsidR="00A97440" w:rsidRPr="00A50964" w:rsidRDefault="00A97440" w:rsidP="00A97440">
      <w:pPr>
        <w:spacing w:line="240" w:lineRule="auto"/>
        <w:rPr>
          <w:rFonts w:asciiTheme="majorHAnsi" w:hAnsiTheme="majorHAnsi"/>
          <w:i/>
          <w:sz w:val="28"/>
          <w:szCs w:val="28"/>
        </w:rPr>
      </w:pPr>
      <w:r w:rsidRPr="00A50964">
        <w:rPr>
          <w:rFonts w:asciiTheme="majorHAnsi" w:hAnsiTheme="majorHAnsi"/>
          <w:i/>
          <w:sz w:val="28"/>
          <w:szCs w:val="28"/>
        </w:rPr>
        <w:t>Упражнения с мячом большого диаметра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мяч внизу. Мяч на грудь, руки согнуты, опустить мяч вниз,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мяч в согнутых руках на груди. Поднять мяч вверх над головой, наклониться, коснуться мячом пола; выпрямиться, мяч на грудь,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на пятках, мяч на полу. Катание мяча вправо, затем назад, перехватывая его левой рукой, затем то же влево (вокруг себя).</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мяч в согнутых руках перед собой. Прыжки на двух ногах с поворотом вокруг своей оси (вправо и влево).</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Ходьба в колонне по одному с мячом в руках.</w:t>
      </w:r>
    </w:p>
    <w:p w:rsidR="00A97440" w:rsidRDefault="00A97440"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A50964" w:rsidRDefault="00A50964" w:rsidP="00A50964">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713536"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2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b/>
          <w:sz w:val="28"/>
          <w:szCs w:val="28"/>
        </w:rPr>
        <w:t>Март</w:t>
      </w:r>
    </w:p>
    <w:p w:rsidR="00A97440" w:rsidRPr="00A50964" w:rsidRDefault="00A97440" w:rsidP="00A50964">
      <w:pPr>
        <w:spacing w:line="240" w:lineRule="auto"/>
        <w:jc w:val="center"/>
        <w:rPr>
          <w:rFonts w:asciiTheme="majorHAnsi" w:hAnsiTheme="majorHAnsi"/>
          <w:sz w:val="28"/>
          <w:szCs w:val="28"/>
          <w:u w:val="single"/>
        </w:rPr>
      </w:pPr>
      <w:r w:rsidRPr="00A50964">
        <w:rPr>
          <w:rFonts w:asciiTheme="majorHAnsi" w:hAnsiTheme="majorHAnsi"/>
          <w:sz w:val="28"/>
          <w:szCs w:val="28"/>
          <w:u w:val="single"/>
        </w:rPr>
        <w:t>Комплекс №25.</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Игровое упражнение «Поймай комара».</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с кубиками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кубики у плеч. Присесть, кубики вынести вперед; встать,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лежа на спине, ноги прямые, кубики в обеих, руках за головой. Согнуть ноги в коленях, коснуться кубиками колен,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 п. — ноги слегка</w:t>
      </w:r>
      <w:r w:rsidR="00A50964">
        <w:rPr>
          <w:rFonts w:asciiTheme="majorHAnsi" w:hAnsiTheme="majorHAnsi"/>
          <w:sz w:val="28"/>
          <w:szCs w:val="28"/>
        </w:rPr>
        <w:t xml:space="preserve"> расставлены, кубики на полу. Пр</w:t>
      </w:r>
      <w:r w:rsidRPr="00A97440">
        <w:rPr>
          <w:rFonts w:asciiTheme="majorHAnsi" w:hAnsiTheme="majorHAnsi"/>
          <w:sz w:val="28"/>
          <w:szCs w:val="28"/>
        </w:rPr>
        <w:t>ыжки на двух ногах вокруг кубиков в обе стороны.</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w:t>
      </w: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A50964" w:rsidRDefault="00A50964" w:rsidP="00A50964">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15584"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sz w:val="28"/>
          <w:szCs w:val="28"/>
          <w:u w:val="single"/>
        </w:rPr>
        <w:t>Комплекс №26.</w:t>
      </w:r>
      <w:r w:rsidRPr="00A50964">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по мостику (ширина 25 см, длина 2-2,5 м); бег врассыпную.</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руки вдоль туловища. Поднять руки вверх через стороны, хлопнуть в ладоши; опустить руки через стороны вниз,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руки на поясе. Присесть, хлопнуть в ладоши перед собой; подняться,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на коленях, руки на поясе. Наклониться вправо (влево),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лежа на животе, руки согнуты в локтях перед собой. Поочередное сгибание ног.</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 п. — ноги слегка расставлены, руки произвольно. Прыжки на двух ногах с поворотом вокруг своей оси (в обе стороны).</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Игра «По ровненькой дорожке».</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50964" w:rsidRDefault="00A50964"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A50964" w:rsidRDefault="00CF4D48" w:rsidP="00A50964">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21728" behindDoc="1" locked="0" layoutInCell="1" allowOverlap="1">
            <wp:simplePos x="0" y="0"/>
            <wp:positionH relativeFrom="column">
              <wp:posOffset>-371475</wp:posOffset>
            </wp:positionH>
            <wp:positionV relativeFrom="paragraph">
              <wp:posOffset>-211455</wp:posOffset>
            </wp:positionV>
            <wp:extent cx="5335270" cy="7579360"/>
            <wp:effectExtent l="19050" t="0" r="0" b="0"/>
            <wp:wrapNone/>
            <wp:docPr id="3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sz w:val="28"/>
          <w:szCs w:val="28"/>
          <w:u w:val="single"/>
        </w:rPr>
        <w:t>Комплекс №27.</w:t>
      </w:r>
      <w:r w:rsidRPr="00CF4D48">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на сигнал воспитателя «Петушки» ходьба, поднимая высоко колени, руки на поясе, бег, как пчелы. (Задания чередуются.)</w:t>
      </w:r>
    </w:p>
    <w:p w:rsidR="00A97440" w:rsidRPr="00A50964" w:rsidRDefault="00A97440" w:rsidP="00A97440">
      <w:pPr>
        <w:spacing w:line="240" w:lineRule="auto"/>
        <w:rPr>
          <w:rFonts w:asciiTheme="majorHAnsi" w:hAnsiTheme="majorHAnsi"/>
          <w:i/>
          <w:sz w:val="28"/>
          <w:szCs w:val="28"/>
        </w:rPr>
      </w:pPr>
      <w:r w:rsidRPr="00A50964">
        <w:rPr>
          <w:rFonts w:asciiTheme="majorHAnsi" w:hAnsiTheme="majorHAnsi"/>
          <w:i/>
          <w:sz w:val="28"/>
          <w:szCs w:val="28"/>
        </w:rPr>
        <w:t>Упражнения с мячом большого диаметра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мяч в обеих руках внизу. Поднять мяч вверх, посмотреть на него, опустить вниз,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мяч в обеих руках к груди. Наклониться, коснуться мячом пола: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мяч в обеих руках внизу. Присесть, вынести мяч вперед;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сидя на пятках, мяч на полу перед собой. Прокатывание мяча вокруг себя вправо и влево, помогая руками.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 п. — ноги слегка расставлены, мяч на полу. Прыжки вокруг мяча в обе стороны.</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Игровое задание «Найди свой домик».</w:t>
      </w:r>
    </w:p>
    <w:p w:rsidR="00A50964" w:rsidRDefault="00A50964"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CF4D48" w:rsidRDefault="00CF4D48" w:rsidP="00A50964">
      <w:pPr>
        <w:spacing w:line="240" w:lineRule="auto"/>
        <w:jc w:val="center"/>
        <w:rPr>
          <w:rFonts w:asciiTheme="majorHAnsi" w:hAnsiTheme="majorHAnsi"/>
          <w:sz w:val="28"/>
          <w:szCs w:val="28"/>
          <w:u w:val="single"/>
        </w:rPr>
      </w:pPr>
    </w:p>
    <w:p w:rsidR="00A97440" w:rsidRPr="00A50964" w:rsidRDefault="00A50964" w:rsidP="00A50964">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19680"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3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A50964">
        <w:rPr>
          <w:rFonts w:asciiTheme="majorHAnsi" w:hAnsiTheme="majorHAnsi"/>
          <w:sz w:val="28"/>
          <w:szCs w:val="28"/>
          <w:u w:val="single"/>
        </w:rPr>
        <w:t>Комплекс №28.</w:t>
      </w:r>
      <w:r w:rsidRPr="00A50964">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Игровое задание «Паровозик». Ходьба и непродолжительный бег за паровозиком. Вначале роль паровозика выполняет воспитатель.</w:t>
      </w:r>
    </w:p>
    <w:p w:rsidR="00A97440" w:rsidRPr="00A50964" w:rsidRDefault="00A97440" w:rsidP="00A97440">
      <w:pPr>
        <w:spacing w:line="240" w:lineRule="auto"/>
        <w:rPr>
          <w:rFonts w:asciiTheme="majorHAnsi" w:hAnsiTheme="majorHAnsi"/>
          <w:i/>
          <w:sz w:val="28"/>
          <w:szCs w:val="28"/>
        </w:rPr>
      </w:pPr>
      <w:r w:rsidRPr="00A50964">
        <w:rPr>
          <w:rFonts w:asciiTheme="majorHAnsi" w:hAnsiTheme="majorHAnsi"/>
          <w:i/>
          <w:sz w:val="28"/>
          <w:szCs w:val="28"/>
        </w:rPr>
        <w:t>Упражнения с платочками (30x30 см)</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платочек в обеих руках у груди. Выпрямить руки вперед — показать платочек,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ноги на ширине плеч, платочек в обеих руках внизу. Наклониться и помахать платочком вправо (влево), выпрямиться (рис. 8),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платочек в обеих руках внизу. Присесть, платочек вынести вперед,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на ширине ступни, платочек внизу. Поднять платочек вверх, присесть, спрятаться за платочек (рис. 9), встать,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 п. — ноги слегка расставлены, платочек в правой руке, левая рука на поясе. Прыжки на двух ногах на месте, помахивая платочком.</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7. Ходьба в колонне по одному, помахивая платочком.</w:t>
      </w: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A50964" w:rsidRPr="00A97440" w:rsidRDefault="00A50964"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723776" behindDoc="1" locked="0" layoutInCell="1" allowOverlap="1">
            <wp:simplePos x="0" y="0"/>
            <wp:positionH relativeFrom="column">
              <wp:posOffset>-371475</wp:posOffset>
            </wp:positionH>
            <wp:positionV relativeFrom="paragraph">
              <wp:posOffset>-282575</wp:posOffset>
            </wp:positionV>
            <wp:extent cx="5335270" cy="7579360"/>
            <wp:effectExtent l="19050" t="0" r="0" b="0"/>
            <wp:wrapNone/>
            <wp:docPr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b/>
          <w:sz w:val="28"/>
          <w:szCs w:val="28"/>
        </w:rPr>
        <w:t>Апрель</w:t>
      </w:r>
    </w:p>
    <w:p w:rsidR="00A97440" w:rsidRPr="00CF4D48" w:rsidRDefault="00A97440" w:rsidP="00CF4D48">
      <w:pPr>
        <w:spacing w:line="240" w:lineRule="auto"/>
        <w:jc w:val="center"/>
        <w:rPr>
          <w:rFonts w:asciiTheme="majorHAnsi" w:hAnsiTheme="majorHAnsi"/>
          <w:sz w:val="28"/>
          <w:szCs w:val="28"/>
          <w:u w:val="single"/>
        </w:rPr>
      </w:pPr>
      <w:r w:rsidRPr="00CF4D48">
        <w:rPr>
          <w:rFonts w:asciiTheme="majorHAnsi" w:hAnsiTheme="majorHAnsi"/>
          <w:sz w:val="28"/>
          <w:szCs w:val="28"/>
          <w:u w:val="single"/>
        </w:rPr>
        <w:t>Комплекс №29.</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по кругу (вокруг колец).</w:t>
      </w:r>
    </w:p>
    <w:p w:rsidR="00A97440" w:rsidRPr="00A97440" w:rsidRDefault="00CF4D48" w:rsidP="00A97440">
      <w:pPr>
        <w:spacing w:line="240" w:lineRule="auto"/>
        <w:rPr>
          <w:rFonts w:asciiTheme="majorHAnsi" w:hAnsiTheme="majorHAnsi"/>
          <w:sz w:val="28"/>
          <w:szCs w:val="28"/>
        </w:rPr>
      </w:pPr>
      <w:r>
        <w:rPr>
          <w:rFonts w:asciiTheme="majorHAnsi" w:hAnsiTheme="majorHAnsi"/>
          <w:sz w:val="28"/>
          <w:szCs w:val="28"/>
        </w:rPr>
        <w:t>Упражнения с кольцом (коль</w:t>
      </w:r>
      <w:r w:rsidR="00A97440" w:rsidRPr="00A97440">
        <w:rPr>
          <w:rFonts w:asciiTheme="majorHAnsi" w:hAnsiTheme="majorHAnsi"/>
          <w:sz w:val="28"/>
          <w:szCs w:val="28"/>
        </w:rPr>
        <w:t>цеброс)</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кольцо в правой руке. Поднять кольцо вверх, переложить в левую руку, опустить через стороны.</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кольцо в обеих руках у груди. Присесть, вынести кольцо вперед, руки прямые,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на коленях, кольцо у носка правой (левой) ноги; повернуться, взять кольцо, вернуться в исходное положение (по 3 раза в каждую сторону).</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руки произвольно, кольцо на полу. Прыжки на двух ногах вокруг кольца в обе стороны.</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задание «Найдем цыпленка».</w:t>
      </w:r>
    </w:p>
    <w:p w:rsidR="00A97440" w:rsidRPr="00A97440" w:rsidRDefault="00A97440"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sz w:val="28"/>
          <w:szCs w:val="28"/>
          <w:u w:val="single"/>
        </w:rPr>
      </w:pPr>
      <w:r w:rsidRPr="00CF4D48">
        <w:rPr>
          <w:rFonts w:asciiTheme="majorHAnsi" w:hAnsiTheme="majorHAnsi"/>
          <w:noProof/>
          <w:sz w:val="28"/>
          <w:szCs w:val="28"/>
          <w:u w:val="single"/>
          <w:lang w:eastAsia="ru-RU"/>
        </w:rPr>
        <w:lastRenderedPageBreak/>
        <w:drawing>
          <wp:anchor distT="0" distB="0" distL="114300" distR="114300" simplePos="0" relativeHeight="251725824" behindDoc="1" locked="0" layoutInCell="1" allowOverlap="1">
            <wp:simplePos x="0" y="0"/>
            <wp:positionH relativeFrom="column">
              <wp:posOffset>-300355</wp:posOffset>
            </wp:positionH>
            <wp:positionV relativeFrom="paragraph">
              <wp:posOffset>-282575</wp:posOffset>
            </wp:positionV>
            <wp:extent cx="5335270" cy="7579360"/>
            <wp:effectExtent l="19050" t="0" r="0" b="0"/>
            <wp:wrapNone/>
            <wp:docPr id="3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sz w:val="28"/>
          <w:szCs w:val="28"/>
          <w:u w:val="single"/>
        </w:rPr>
        <w:t>Комплекс №30.</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бег высоко поднимая колени, как лошадки. Ходьба и бег чередуются.</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Упражнения с флажками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флажки у плеч. Наклониться, помахать флажками перед собой,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плеч, флажки у груди. Поворот вправо (влево), отвести флажок в сторону (руки прямые),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флажки на полу. Прыжки на двух ногах (перед флажками) в чередовании с небольшой паузой.</w:t>
      </w:r>
    </w:p>
    <w:p w:rsid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«Кошка и мышки» (кошка ловит мышек по сигналу воспитателя).</w:t>
      </w: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Pr="00A97440" w:rsidRDefault="00CF4D48"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sz w:val="28"/>
          <w:szCs w:val="28"/>
          <w:u w:val="single"/>
        </w:rPr>
      </w:pPr>
      <w:r w:rsidRPr="00CF4D48">
        <w:rPr>
          <w:rFonts w:asciiTheme="majorHAnsi" w:hAnsiTheme="majorHAnsi"/>
          <w:noProof/>
          <w:sz w:val="28"/>
          <w:szCs w:val="28"/>
          <w:u w:val="single"/>
          <w:lang w:eastAsia="ru-RU"/>
        </w:rPr>
        <w:lastRenderedPageBreak/>
        <w:drawing>
          <wp:anchor distT="0" distB="0" distL="114300" distR="114300" simplePos="0" relativeHeight="251727872" behindDoc="1" locked="0" layoutInCell="1" allowOverlap="1">
            <wp:simplePos x="0" y="0"/>
            <wp:positionH relativeFrom="column">
              <wp:posOffset>-361315</wp:posOffset>
            </wp:positionH>
            <wp:positionV relativeFrom="paragraph">
              <wp:posOffset>-282575</wp:posOffset>
            </wp:positionV>
            <wp:extent cx="5335270" cy="7579360"/>
            <wp:effectExtent l="19050" t="0" r="0" b="0"/>
            <wp:wrapNone/>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sz w:val="28"/>
          <w:szCs w:val="28"/>
          <w:u w:val="single"/>
        </w:rPr>
        <w:t>Комплекс №31.</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между предметами змейкой (мячи или кубики, 6-8 шт.). Ходьба и бег врассыпную.</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руки вдоль туловища. Поднять руки к плечам, сгибая в локтях; опустить руки,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слегка расставлены, руки за спиной. Присесть, вынести руки вперед; встать, руки убрать за спину,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стойка ноги на ширине плеч, руки на поясе. Наклониться вправо (влево),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5.И. п. — ноги слегка расставлены, руки на поясе. Прыжки на двух ногах в чередовании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«Найди свой цвет».</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29920" behindDoc="1" locked="0" layoutInCell="1" allowOverlap="1">
            <wp:simplePos x="0" y="0"/>
            <wp:positionH relativeFrom="column">
              <wp:posOffset>-361315</wp:posOffset>
            </wp:positionH>
            <wp:positionV relativeFrom="paragraph">
              <wp:posOffset>-282575</wp:posOffset>
            </wp:positionV>
            <wp:extent cx="5335270" cy="7579360"/>
            <wp:effectExtent l="19050" t="0" r="0" b="0"/>
            <wp:wrapNone/>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sz w:val="28"/>
          <w:szCs w:val="28"/>
          <w:u w:val="single"/>
        </w:rPr>
        <w:t>Комплекс №32.</w:t>
      </w:r>
      <w:r w:rsidRPr="00CF4D48">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Игровое упражнение «Лягушки» (см. комплекс 15).</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с мячом большого диаметра</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мяч в обеих руках внизу. Поднять мяч на грудь, локти согнуты; опустить мяч,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стойка ноги на ширине плеч, мяч в согнутых руках у груди. Наклониться вперед и прокатить мяч от одной ноги к другой;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ноги на ширине ступни, мяч в обеих руках внизу. Присесть, коснуться мячом пола; встать,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мяч в согнутых руках перед собой. Прыжки на двух ногах с поворотом вокруг своей оси в чередовании с небольшой паузой.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«По ровненькой дорожке».</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b/>
          <w:sz w:val="28"/>
          <w:szCs w:val="28"/>
        </w:rPr>
      </w:pPr>
      <w:r>
        <w:rPr>
          <w:rFonts w:asciiTheme="majorHAnsi" w:hAnsiTheme="majorHAnsi"/>
          <w:b/>
          <w:noProof/>
          <w:sz w:val="28"/>
          <w:szCs w:val="28"/>
          <w:lang w:eastAsia="ru-RU"/>
        </w:rPr>
        <w:lastRenderedPageBreak/>
        <w:drawing>
          <wp:anchor distT="0" distB="0" distL="114300" distR="114300" simplePos="0" relativeHeight="251731968" behindDoc="1" locked="0" layoutInCell="1" allowOverlap="1">
            <wp:simplePos x="0" y="0"/>
            <wp:positionH relativeFrom="column">
              <wp:posOffset>-361315</wp:posOffset>
            </wp:positionH>
            <wp:positionV relativeFrom="paragraph">
              <wp:posOffset>-282575</wp:posOffset>
            </wp:positionV>
            <wp:extent cx="5335270" cy="7579360"/>
            <wp:effectExtent l="19050" t="0" r="0" b="0"/>
            <wp:wrapNone/>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b/>
          <w:sz w:val="28"/>
          <w:szCs w:val="28"/>
        </w:rPr>
        <w:t>Май</w:t>
      </w:r>
    </w:p>
    <w:p w:rsidR="00A97440" w:rsidRPr="00CF4D48" w:rsidRDefault="00A97440" w:rsidP="00CF4D48">
      <w:pPr>
        <w:spacing w:line="240" w:lineRule="auto"/>
        <w:jc w:val="center"/>
        <w:rPr>
          <w:rFonts w:asciiTheme="majorHAnsi" w:hAnsiTheme="majorHAnsi"/>
          <w:sz w:val="28"/>
          <w:szCs w:val="28"/>
          <w:u w:val="single"/>
        </w:rPr>
      </w:pPr>
      <w:r w:rsidRPr="00CF4D48">
        <w:rPr>
          <w:rFonts w:asciiTheme="majorHAnsi" w:hAnsiTheme="majorHAnsi"/>
          <w:sz w:val="28"/>
          <w:szCs w:val="28"/>
          <w:u w:val="single"/>
        </w:rPr>
        <w:t>Комплекс №33.</w:t>
      </w:r>
      <w:r w:rsidR="00CF4D48" w:rsidRPr="00CF4D48">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по мостику (доска или дорожка длиной в 3 м, шириной 25-30 см); ходьба и бег врассыпную.</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на гимнастической скамейке (с кубиками)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сидя верхом на скамейке, ноги согнуты в коленях, кубики внизу. Встать, поднять кубики в стороны, опустить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верхом на скамейке, ноги согнуты в коленях, кубики перед собой, хват рук с боков скамейки. Поднять прямые ноги вперед, опустить.</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стоя боком к скамейке, ноги слегка расставлены, кубики в обеих руках внизу. Прыжки на двух ногах вдоль скамейки в чередовании с ходьбой.</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«Поезд».</w:t>
      </w:r>
    </w:p>
    <w:p w:rsidR="00A97440" w:rsidRDefault="00A97440" w:rsidP="00A97440">
      <w:pPr>
        <w:spacing w:line="240" w:lineRule="auto"/>
        <w:rPr>
          <w:rFonts w:asciiTheme="majorHAnsi" w:hAnsiTheme="majorHAnsi"/>
          <w:sz w:val="28"/>
          <w:szCs w:val="28"/>
        </w:rPr>
      </w:pPr>
    </w:p>
    <w:p w:rsidR="00CF4D48" w:rsidRPr="00A97440" w:rsidRDefault="00CF4D48"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34016" behindDoc="1" locked="0" layoutInCell="1" allowOverlap="1">
            <wp:simplePos x="0" y="0"/>
            <wp:positionH relativeFrom="column">
              <wp:posOffset>-361315</wp:posOffset>
            </wp:positionH>
            <wp:positionV relativeFrom="paragraph">
              <wp:posOffset>-282575</wp:posOffset>
            </wp:positionV>
            <wp:extent cx="5335270" cy="7579360"/>
            <wp:effectExtent l="19050" t="0" r="0" b="0"/>
            <wp:wrapNone/>
            <wp:docPr id="3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sz w:val="28"/>
          <w:szCs w:val="28"/>
          <w:u w:val="single"/>
        </w:rPr>
        <w:t>Комплекс №34.</w:t>
      </w:r>
      <w:r w:rsidRPr="00CF4D48">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в колонне по одному на сигнал воспитателя «Лошадки!» (ходьба, высоко поднимая колени, руки на поясе); на сигнал «Лягушки!» присесть; ходьба и бег врассыпную.</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без предметов</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руки опущены. Поднять руки через стороны вверх, хлопнуть в ладоши; опустить руки вернуться и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стойка на коленях, руки на поясе. Наклониться вправо (влево),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прямые, руки в упоре сзади. Подтянуть ноги к себе, согнув в коленях,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лежа на животе, руки согнуты перед собой. Попеременное сгибание и разгибание ног.</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Игровое задание «Поймай комара» (прыжки на двух ногах на месте).</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Default="00A97440"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Default="00CF4D48" w:rsidP="00A97440">
      <w:pPr>
        <w:spacing w:line="240" w:lineRule="auto"/>
        <w:rPr>
          <w:rFonts w:asciiTheme="majorHAnsi" w:hAnsiTheme="majorHAnsi"/>
          <w:sz w:val="28"/>
          <w:szCs w:val="28"/>
        </w:rPr>
      </w:pPr>
    </w:p>
    <w:p w:rsidR="00CF4D48" w:rsidRPr="00A97440" w:rsidRDefault="00CF4D48"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36064" behindDoc="1" locked="0" layoutInCell="1" allowOverlap="1">
            <wp:simplePos x="0" y="0"/>
            <wp:positionH relativeFrom="column">
              <wp:posOffset>-361315</wp:posOffset>
            </wp:positionH>
            <wp:positionV relativeFrom="paragraph">
              <wp:posOffset>-282575</wp:posOffset>
            </wp:positionV>
            <wp:extent cx="5335270" cy="7579360"/>
            <wp:effectExtent l="19050" t="0" r="0" b="0"/>
            <wp:wrapNone/>
            <wp:docPr id="4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sz w:val="28"/>
          <w:szCs w:val="28"/>
          <w:u w:val="single"/>
        </w:rPr>
        <w:t>Комплекс №35.</w:t>
      </w:r>
      <w:r w:rsidRPr="00CF4D48">
        <w:rPr>
          <w:rFonts w:asciiTheme="majorHAnsi" w:hAnsiTheme="majorHAnsi"/>
          <w:noProof/>
          <w:sz w:val="28"/>
          <w:szCs w:val="28"/>
          <w:u w:val="single"/>
          <w:lang w:eastAsia="ru-RU"/>
        </w:rPr>
        <w:t xml:space="preserve"> </w:t>
      </w:r>
    </w:p>
    <w:p w:rsidR="00A97440" w:rsidRPr="00CF4D48" w:rsidRDefault="00A97440" w:rsidP="00A97440">
      <w:pPr>
        <w:spacing w:line="240" w:lineRule="auto"/>
        <w:rPr>
          <w:rFonts w:asciiTheme="majorHAnsi" w:hAnsiTheme="majorHAnsi"/>
          <w:sz w:val="24"/>
          <w:szCs w:val="24"/>
        </w:rPr>
      </w:pPr>
      <w:r w:rsidRPr="00A97440">
        <w:rPr>
          <w:rFonts w:asciiTheme="majorHAnsi" w:hAnsiTheme="majorHAnsi"/>
          <w:sz w:val="28"/>
          <w:szCs w:val="28"/>
        </w:rPr>
        <w:t xml:space="preserve">1. </w:t>
      </w:r>
      <w:r w:rsidRPr="00CF4D48">
        <w:rPr>
          <w:rFonts w:asciiTheme="majorHAnsi" w:hAnsiTheme="majorHAnsi"/>
          <w:sz w:val="24"/>
          <w:szCs w:val="24"/>
        </w:rPr>
        <w:t>Игра «Мы топаем ногами». Дети стоят по кругу на таком расстоянии, чтобы не мешать друг другу (на вытянутые в стороны руки). Воспитатель медленно произносит текст, и дети выполняют движения в соответствии с текстом</w:t>
      </w:r>
      <w:r w:rsidR="00CF4D48" w:rsidRPr="00CF4D48">
        <w:rPr>
          <w:rFonts w:asciiTheme="majorHAnsi" w:hAnsiTheme="majorHAnsi"/>
          <w:sz w:val="24"/>
          <w:szCs w:val="24"/>
        </w:rPr>
        <w:t xml:space="preserve">: </w:t>
      </w:r>
      <w:r w:rsidRPr="00CF4D48">
        <w:rPr>
          <w:rFonts w:asciiTheme="majorHAnsi" w:hAnsiTheme="majorHAnsi"/>
          <w:sz w:val="24"/>
          <w:szCs w:val="24"/>
        </w:rPr>
        <w:t>«Мы топаем ногами, ты хлопаем руками, киваем головой. Мы руки поднимаем, мы руки опускаем, мы руки подаем, и</w:t>
      </w:r>
      <w:r w:rsidR="00CF4D48" w:rsidRPr="00CF4D48">
        <w:rPr>
          <w:rFonts w:asciiTheme="majorHAnsi" w:hAnsiTheme="majorHAnsi"/>
          <w:sz w:val="24"/>
          <w:szCs w:val="24"/>
        </w:rPr>
        <w:t xml:space="preserve"> бегаем кругом, и бегаем кругом</w:t>
      </w:r>
      <w:r w:rsidRPr="00CF4D48">
        <w:rPr>
          <w:rFonts w:asciiTheme="majorHAnsi" w:hAnsiTheme="majorHAnsi"/>
          <w:sz w:val="24"/>
          <w:szCs w:val="24"/>
        </w:rPr>
        <w:t>»</w:t>
      </w:r>
      <w:r w:rsidR="00CF4D48" w:rsidRPr="00CF4D48">
        <w:rPr>
          <w:rFonts w:asciiTheme="majorHAnsi" w:hAnsiTheme="majorHAnsi"/>
          <w:sz w:val="24"/>
          <w:szCs w:val="24"/>
        </w:rPr>
        <w:t xml:space="preserve">. </w:t>
      </w:r>
      <w:r w:rsidRPr="00CF4D48">
        <w:rPr>
          <w:rFonts w:asciiTheme="majorHAnsi" w:hAnsiTheme="majorHAnsi"/>
          <w:sz w:val="24"/>
          <w:szCs w:val="24"/>
        </w:rPr>
        <w:t>Дети соединяют руки, образуя круг, и бегут по кругу.</w:t>
      </w:r>
      <w:r w:rsidR="00CF4D48" w:rsidRPr="00CF4D48">
        <w:rPr>
          <w:rFonts w:asciiTheme="majorHAnsi" w:hAnsiTheme="majorHAnsi"/>
          <w:sz w:val="24"/>
          <w:szCs w:val="24"/>
        </w:rPr>
        <w:t xml:space="preserve"> </w:t>
      </w:r>
      <w:r w:rsidRPr="00CF4D48">
        <w:rPr>
          <w:rFonts w:asciiTheme="majorHAnsi" w:hAnsiTheme="majorHAnsi"/>
          <w:sz w:val="24"/>
          <w:szCs w:val="24"/>
        </w:rPr>
        <w:t>На сигнал воспитателя «Стой!» малыши останавливаются. Игру можно повторить (бег проводится в другую сторону). Темп упражнений умеренный.</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с кубиками</w:t>
      </w:r>
    </w:p>
    <w:p w:rsidR="00CF4D48"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кубики в обеих руках внизу. 11однять кубики через стороны вверх, ударить ими друг о друга, сказать «тук-тук», опустить руки,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лежа на спине, кубики в обеих руках за головой. Согнуть колени, коснуться колен кубиками,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руки на поясе, кубики на полу. Прыжки на двух ногах вокруг кубиков в обе стороны.</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Ходьба в колонне по одному.</w:t>
      </w:r>
    </w:p>
    <w:p w:rsidR="00A97440" w:rsidRPr="00A97440" w:rsidRDefault="00A97440" w:rsidP="00A97440">
      <w:pPr>
        <w:spacing w:line="240" w:lineRule="auto"/>
        <w:rPr>
          <w:rFonts w:asciiTheme="majorHAnsi" w:hAnsiTheme="majorHAnsi"/>
          <w:sz w:val="28"/>
          <w:szCs w:val="28"/>
        </w:rPr>
      </w:pPr>
    </w:p>
    <w:p w:rsidR="00A97440" w:rsidRPr="00A97440" w:rsidRDefault="00A97440" w:rsidP="00A97440">
      <w:pPr>
        <w:spacing w:line="240" w:lineRule="auto"/>
        <w:rPr>
          <w:rFonts w:asciiTheme="majorHAnsi" w:hAnsiTheme="majorHAnsi"/>
          <w:sz w:val="28"/>
          <w:szCs w:val="28"/>
        </w:rPr>
      </w:pPr>
    </w:p>
    <w:p w:rsidR="00A97440" w:rsidRPr="00CF4D48" w:rsidRDefault="00CF4D48" w:rsidP="00CF4D48">
      <w:pPr>
        <w:spacing w:line="240" w:lineRule="auto"/>
        <w:jc w:val="center"/>
        <w:rPr>
          <w:rFonts w:asciiTheme="majorHAnsi" w:hAnsiTheme="majorHAnsi"/>
          <w:sz w:val="28"/>
          <w:szCs w:val="28"/>
          <w:u w:val="single"/>
        </w:rPr>
      </w:pPr>
      <w:r>
        <w:rPr>
          <w:rFonts w:asciiTheme="majorHAnsi" w:hAnsiTheme="majorHAnsi"/>
          <w:noProof/>
          <w:sz w:val="28"/>
          <w:szCs w:val="28"/>
          <w:u w:val="single"/>
          <w:lang w:eastAsia="ru-RU"/>
        </w:rPr>
        <w:lastRenderedPageBreak/>
        <w:drawing>
          <wp:anchor distT="0" distB="0" distL="114300" distR="114300" simplePos="0" relativeHeight="251738112" behindDoc="1" locked="0" layoutInCell="1" allowOverlap="1">
            <wp:simplePos x="0" y="0"/>
            <wp:positionH relativeFrom="column">
              <wp:posOffset>-361315</wp:posOffset>
            </wp:positionH>
            <wp:positionV relativeFrom="paragraph">
              <wp:posOffset>-282575</wp:posOffset>
            </wp:positionV>
            <wp:extent cx="5335270" cy="7579360"/>
            <wp:effectExtent l="19050" t="0" r="0" b="0"/>
            <wp:wrapNone/>
            <wp:docPr id="4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335270" cy="7579360"/>
                    </a:xfrm>
                    <a:prstGeom prst="rect">
                      <a:avLst/>
                    </a:prstGeom>
                    <a:noFill/>
                    <a:ln w="9525">
                      <a:noFill/>
                      <a:miter lim="800000"/>
                      <a:headEnd/>
                      <a:tailEnd/>
                    </a:ln>
                  </pic:spPr>
                </pic:pic>
              </a:graphicData>
            </a:graphic>
          </wp:anchor>
        </w:drawing>
      </w:r>
      <w:r w:rsidR="00A97440" w:rsidRPr="00CF4D48">
        <w:rPr>
          <w:rFonts w:asciiTheme="majorHAnsi" w:hAnsiTheme="majorHAnsi"/>
          <w:sz w:val="28"/>
          <w:szCs w:val="28"/>
          <w:u w:val="single"/>
        </w:rPr>
        <w:t>Комплекс №36.</w:t>
      </w:r>
      <w:r w:rsidRPr="00CF4D48">
        <w:rPr>
          <w:rFonts w:asciiTheme="majorHAnsi" w:hAnsiTheme="majorHAnsi"/>
          <w:noProof/>
          <w:sz w:val="28"/>
          <w:szCs w:val="28"/>
          <w:u w:val="single"/>
          <w:lang w:eastAsia="ru-RU"/>
        </w:rPr>
        <w:t xml:space="preserve"> </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1. Ходьба и бег в колонне по одному между предметами змейкой (кубики, набивные мячи, кегли).</w:t>
      </w:r>
    </w:p>
    <w:p w:rsidR="00A97440" w:rsidRPr="00CF4D48" w:rsidRDefault="00A97440" w:rsidP="00A97440">
      <w:pPr>
        <w:spacing w:line="240" w:lineRule="auto"/>
        <w:rPr>
          <w:rFonts w:asciiTheme="majorHAnsi" w:hAnsiTheme="majorHAnsi"/>
          <w:i/>
          <w:sz w:val="28"/>
          <w:szCs w:val="28"/>
        </w:rPr>
      </w:pPr>
      <w:r w:rsidRPr="00CF4D48">
        <w:rPr>
          <w:rFonts w:asciiTheme="majorHAnsi" w:hAnsiTheme="majorHAnsi"/>
          <w:i/>
          <w:sz w:val="28"/>
          <w:szCs w:val="28"/>
        </w:rPr>
        <w:t>Упражнения с флажками</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2. И. п. — ноги на ширине ступни, флажки в обеих руках внизу. Поднять флажки вверх, помахать ими, опустить,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3. И. п. — ноги на ширине ступни, флажки у груди. Присесть, постучать палочками о пол; встать,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4. И. п. — сидя ноги врозь, флажки у плеч. Наклониться, коснуться палочками носков ног; выпрямиться, вернуться в исходное положение.</w:t>
      </w:r>
    </w:p>
    <w:p w:rsidR="00A97440"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5. И. п. — ноги слегка расставлены, флажки в опущенных руках. Прыжки на двух ногах на месте в чередовании с небольшой паузой.</w:t>
      </w:r>
    </w:p>
    <w:p w:rsidR="00B80546" w:rsidRPr="00A97440" w:rsidRDefault="00A97440" w:rsidP="00A97440">
      <w:pPr>
        <w:spacing w:line="240" w:lineRule="auto"/>
        <w:rPr>
          <w:rFonts w:asciiTheme="majorHAnsi" w:hAnsiTheme="majorHAnsi"/>
          <w:sz w:val="28"/>
          <w:szCs w:val="28"/>
        </w:rPr>
      </w:pPr>
      <w:r w:rsidRPr="00A97440">
        <w:rPr>
          <w:rFonts w:asciiTheme="majorHAnsi" w:hAnsiTheme="majorHAnsi"/>
          <w:sz w:val="28"/>
          <w:szCs w:val="28"/>
        </w:rPr>
        <w:t>6. Игра «Поезд».</w:t>
      </w:r>
    </w:p>
    <w:sectPr w:rsidR="00B80546" w:rsidRPr="00A97440" w:rsidSect="00686885">
      <w:pgSz w:w="8419" w:h="11906" w:orient="landscape"/>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40"/>
    <w:rsid w:val="000A3322"/>
    <w:rsid w:val="003C249B"/>
    <w:rsid w:val="004D122A"/>
    <w:rsid w:val="00686885"/>
    <w:rsid w:val="0078508D"/>
    <w:rsid w:val="007D3F0F"/>
    <w:rsid w:val="00803CBA"/>
    <w:rsid w:val="00A50964"/>
    <w:rsid w:val="00A97440"/>
    <w:rsid w:val="00AC3834"/>
    <w:rsid w:val="00B82E0B"/>
    <w:rsid w:val="00CA5DFF"/>
    <w:rsid w:val="00CF4D48"/>
    <w:rsid w:val="00CF6A72"/>
    <w:rsid w:val="00D7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AC08D-555D-4D31-9D69-7567DFA7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3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1296F-0934-4884-974B-3D4C87E8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 Windows</cp:lastModifiedBy>
  <cp:revision>3</cp:revision>
  <dcterms:created xsi:type="dcterms:W3CDTF">2017-10-25T21:19:00Z</dcterms:created>
  <dcterms:modified xsi:type="dcterms:W3CDTF">2017-10-25T21:20:00Z</dcterms:modified>
</cp:coreProperties>
</file>